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927D4" w14:textId="77777777" w:rsidR="00411C3D" w:rsidRPr="00411C3D" w:rsidRDefault="00411C3D" w:rsidP="00411C3D">
      <w:pPr>
        <w:pStyle w:val="Heading1"/>
        <w:rPr>
          <w:lang w:val="en-US"/>
        </w:rPr>
      </w:pPr>
      <w:bookmarkStart w:id="0" w:name="_GoBack"/>
      <w:bookmarkEnd w:id="0"/>
      <w:r w:rsidRPr="00411C3D">
        <w:rPr>
          <w:lang w:val="en-US"/>
        </w:rPr>
        <w:t>Partner Search Form</w:t>
      </w:r>
    </w:p>
    <w:p w14:paraId="33C99F39" w14:textId="77777777" w:rsidR="00411C3D" w:rsidRPr="00411C3D" w:rsidRDefault="00411C3D" w:rsidP="00411C3D">
      <w:pPr>
        <w:rPr>
          <w:lang w:val="en-US"/>
        </w:rPr>
      </w:pPr>
      <w:r w:rsidRPr="00411C3D">
        <w:rPr>
          <w:lang w:val="en-US"/>
        </w:rPr>
        <w:t>Please do not w</w:t>
      </w:r>
      <w:r>
        <w:rPr>
          <w:lang w:val="en-US"/>
        </w:rPr>
        <w:t>rite more than two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411C3D" w:rsidRPr="00C945FC" w14:paraId="402E5D09" w14:textId="77777777" w:rsidTr="00593ECD">
        <w:tc>
          <w:tcPr>
            <w:tcW w:w="9288" w:type="dxa"/>
            <w:gridSpan w:val="2"/>
            <w:vAlign w:val="center"/>
          </w:tcPr>
          <w:p w14:paraId="58EE11D1" w14:textId="77777777" w:rsidR="00411C3D" w:rsidRPr="00C945FC" w:rsidRDefault="00411C3D" w:rsidP="00411C3D">
            <w:pPr>
              <w:pStyle w:val="Heading3"/>
              <w:jc w:val="center"/>
            </w:pPr>
            <w:r w:rsidRPr="00C945FC">
              <w:t>Identification of the applicant</w:t>
            </w:r>
          </w:p>
        </w:tc>
      </w:tr>
      <w:tr w:rsidR="00411C3D" w:rsidRPr="00C945FC" w14:paraId="61F7F2FC" w14:textId="77777777" w:rsidTr="00593ECD">
        <w:tc>
          <w:tcPr>
            <w:tcW w:w="4428" w:type="dxa"/>
            <w:vAlign w:val="center"/>
          </w:tcPr>
          <w:p w14:paraId="4DB40181" w14:textId="77777777" w:rsidR="00411C3D" w:rsidRPr="00C945FC" w:rsidRDefault="00411C3D" w:rsidP="00593ECD">
            <w:pPr>
              <w:spacing w:line="240" w:lineRule="auto"/>
              <w:jc w:val="center"/>
            </w:pPr>
            <w:r w:rsidRPr="00C945FC">
              <w:t>Name of the organisation</w:t>
            </w:r>
          </w:p>
        </w:tc>
        <w:tc>
          <w:tcPr>
            <w:tcW w:w="4860" w:type="dxa"/>
            <w:vAlign w:val="center"/>
          </w:tcPr>
          <w:p w14:paraId="0DAA8689" w14:textId="77777777" w:rsidR="00411C3D" w:rsidRPr="00C945FC" w:rsidRDefault="00225E17" w:rsidP="00411C3D">
            <w:pPr>
              <w:spacing w:line="240" w:lineRule="auto"/>
              <w:rPr>
                <w:lang w:val="en-US"/>
              </w:rPr>
            </w:pPr>
            <w:r>
              <w:rPr>
                <w:lang w:val="en-US"/>
              </w:rPr>
              <w:t>Release</w:t>
            </w:r>
            <w:r w:rsidR="00151A28">
              <w:rPr>
                <w:lang w:val="en-US"/>
              </w:rPr>
              <w:t xml:space="preserve"> Prison Partnership</w:t>
            </w:r>
            <w:r w:rsidR="004E7806">
              <w:rPr>
                <w:lang w:val="en-US"/>
              </w:rPr>
              <w:t xml:space="preserve"> </w:t>
            </w:r>
          </w:p>
        </w:tc>
      </w:tr>
      <w:tr w:rsidR="00411C3D" w:rsidRPr="00C945FC" w14:paraId="679F807A" w14:textId="77777777" w:rsidTr="00593ECD">
        <w:tc>
          <w:tcPr>
            <w:tcW w:w="4428" w:type="dxa"/>
            <w:vAlign w:val="center"/>
          </w:tcPr>
          <w:p w14:paraId="003196C0" w14:textId="77777777" w:rsidR="00411C3D" w:rsidRPr="00C945FC" w:rsidRDefault="00411C3D" w:rsidP="00593ECD">
            <w:pPr>
              <w:spacing w:line="240" w:lineRule="auto"/>
              <w:jc w:val="center"/>
              <w:rPr>
                <w:lang w:val="en-US"/>
              </w:rPr>
            </w:pPr>
            <w:r w:rsidRPr="00C945FC">
              <w:rPr>
                <w:lang w:val="en-US"/>
              </w:rPr>
              <w:t>Registered address (street, city, country</w:t>
            </w:r>
            <w:r w:rsidR="00225E17">
              <w:rPr>
                <w:lang w:val="en-US"/>
              </w:rPr>
              <w:t xml:space="preserve"> </w:t>
            </w:r>
            <w:r w:rsidRPr="00C945FC">
              <w:rPr>
                <w:lang w:val="en-US"/>
              </w:rPr>
              <w:t>)</w:t>
            </w:r>
          </w:p>
        </w:tc>
        <w:tc>
          <w:tcPr>
            <w:tcW w:w="4860" w:type="dxa"/>
            <w:vAlign w:val="center"/>
          </w:tcPr>
          <w:p w14:paraId="0970F821" w14:textId="77777777" w:rsidR="00411C3D" w:rsidRDefault="00225E17" w:rsidP="00593ECD">
            <w:pPr>
              <w:spacing w:line="240" w:lineRule="auto"/>
              <w:jc w:val="center"/>
              <w:rPr>
                <w:lang w:val="en-US"/>
              </w:rPr>
            </w:pPr>
            <w:r>
              <w:rPr>
                <w:lang w:val="en-US"/>
              </w:rPr>
              <w:t>5 Gardiner Row, D01 R3K1</w:t>
            </w:r>
          </w:p>
          <w:p w14:paraId="4DEBBC31" w14:textId="77777777" w:rsidR="00411C3D" w:rsidRPr="00C945FC" w:rsidRDefault="00411C3D" w:rsidP="00593ECD">
            <w:pPr>
              <w:spacing w:line="240" w:lineRule="auto"/>
              <w:jc w:val="center"/>
              <w:rPr>
                <w:lang w:val="en-US"/>
              </w:rPr>
            </w:pPr>
          </w:p>
        </w:tc>
      </w:tr>
      <w:tr w:rsidR="00411C3D" w:rsidRPr="00C945FC" w14:paraId="382EC5DA" w14:textId="77777777" w:rsidTr="00593ECD">
        <w:tc>
          <w:tcPr>
            <w:tcW w:w="4428" w:type="dxa"/>
            <w:vAlign w:val="center"/>
          </w:tcPr>
          <w:p w14:paraId="6D10AD52" w14:textId="77777777" w:rsidR="00411C3D" w:rsidRPr="00C945FC" w:rsidRDefault="00411C3D" w:rsidP="00593ECD">
            <w:pPr>
              <w:spacing w:line="240" w:lineRule="auto"/>
              <w:jc w:val="center"/>
            </w:pPr>
            <w:r w:rsidRPr="00C945FC">
              <w:t>Telephone / Fax</w:t>
            </w:r>
          </w:p>
        </w:tc>
        <w:tc>
          <w:tcPr>
            <w:tcW w:w="4860" w:type="dxa"/>
            <w:vAlign w:val="center"/>
          </w:tcPr>
          <w:p w14:paraId="33D61D4C" w14:textId="77777777" w:rsidR="00411C3D" w:rsidRPr="00C945FC" w:rsidRDefault="00225E17" w:rsidP="00593ECD">
            <w:pPr>
              <w:spacing w:line="240" w:lineRule="auto"/>
              <w:jc w:val="center"/>
            </w:pPr>
            <w:r>
              <w:t>086 044 9351</w:t>
            </w:r>
          </w:p>
        </w:tc>
      </w:tr>
      <w:tr w:rsidR="00411C3D" w:rsidRPr="00C945FC" w14:paraId="5487724C" w14:textId="77777777" w:rsidTr="00593ECD">
        <w:tc>
          <w:tcPr>
            <w:tcW w:w="4428" w:type="dxa"/>
            <w:vAlign w:val="center"/>
          </w:tcPr>
          <w:p w14:paraId="7568FC7B" w14:textId="77777777" w:rsidR="00411C3D" w:rsidRPr="00C945FC" w:rsidRDefault="00411C3D" w:rsidP="00593ECD">
            <w:pPr>
              <w:spacing w:line="240" w:lineRule="auto"/>
              <w:jc w:val="center"/>
            </w:pPr>
            <w:r w:rsidRPr="00C945FC">
              <w:t>Website of the organisation</w:t>
            </w:r>
            <w:r w:rsidR="000A3C01">
              <w:t xml:space="preserve"> (if any)</w:t>
            </w:r>
          </w:p>
        </w:tc>
        <w:tc>
          <w:tcPr>
            <w:tcW w:w="4860" w:type="dxa"/>
            <w:vAlign w:val="center"/>
          </w:tcPr>
          <w:p w14:paraId="57AAF50A" w14:textId="77777777" w:rsidR="00411C3D" w:rsidRPr="00C945FC" w:rsidRDefault="00225E17" w:rsidP="00593ECD">
            <w:pPr>
              <w:spacing w:line="240" w:lineRule="auto"/>
              <w:jc w:val="center"/>
            </w:pPr>
            <w:r>
              <w:t>www.release.ie</w:t>
            </w:r>
          </w:p>
        </w:tc>
      </w:tr>
      <w:tr w:rsidR="00411C3D" w:rsidRPr="00C945FC" w14:paraId="12072885" w14:textId="77777777" w:rsidTr="00593ECD">
        <w:tc>
          <w:tcPr>
            <w:tcW w:w="4428" w:type="dxa"/>
            <w:vAlign w:val="center"/>
          </w:tcPr>
          <w:p w14:paraId="6B38BC80" w14:textId="77777777" w:rsidR="00411C3D" w:rsidRPr="00C945FC" w:rsidRDefault="00411C3D" w:rsidP="00593ECD">
            <w:pPr>
              <w:spacing w:line="240" w:lineRule="auto"/>
              <w:jc w:val="center"/>
              <w:rPr>
                <w:lang w:val="en-US"/>
              </w:rPr>
            </w:pPr>
            <w:r w:rsidRPr="00C945FC">
              <w:rPr>
                <w:lang w:val="en-US"/>
              </w:rPr>
              <w:t>Name of the contact person</w:t>
            </w:r>
          </w:p>
        </w:tc>
        <w:tc>
          <w:tcPr>
            <w:tcW w:w="4860" w:type="dxa"/>
            <w:vAlign w:val="center"/>
          </w:tcPr>
          <w:p w14:paraId="7AA4741B" w14:textId="77777777" w:rsidR="00411C3D" w:rsidRPr="00C945FC" w:rsidRDefault="00225E17" w:rsidP="00593ECD">
            <w:pPr>
              <w:spacing w:line="240" w:lineRule="auto"/>
              <w:jc w:val="center"/>
              <w:rPr>
                <w:lang w:val="en-US"/>
              </w:rPr>
            </w:pPr>
            <w:r>
              <w:rPr>
                <w:lang w:val="en-US"/>
              </w:rPr>
              <w:t>Fiona Daly</w:t>
            </w:r>
          </w:p>
        </w:tc>
      </w:tr>
      <w:tr w:rsidR="00411C3D" w:rsidRPr="00C945FC" w14:paraId="28C39946" w14:textId="77777777" w:rsidTr="00593ECD">
        <w:tc>
          <w:tcPr>
            <w:tcW w:w="4428" w:type="dxa"/>
            <w:vAlign w:val="center"/>
          </w:tcPr>
          <w:p w14:paraId="37AA41C5" w14:textId="77777777" w:rsidR="00411C3D" w:rsidRPr="00C945FC" w:rsidRDefault="000A3C01" w:rsidP="00593ECD">
            <w:pPr>
              <w:spacing w:line="240" w:lineRule="auto"/>
              <w:jc w:val="center"/>
              <w:rPr>
                <w:lang w:val="en-US"/>
              </w:rPr>
            </w:pPr>
            <w:r>
              <w:rPr>
                <w:lang w:val="en-US"/>
              </w:rPr>
              <w:t xml:space="preserve">Email and </w:t>
            </w:r>
            <w:r w:rsidR="00411C3D" w:rsidRPr="00C945FC">
              <w:rPr>
                <w:lang w:val="en-US"/>
              </w:rPr>
              <w:t>Telephone of the contact person</w:t>
            </w:r>
          </w:p>
        </w:tc>
        <w:tc>
          <w:tcPr>
            <w:tcW w:w="4860" w:type="dxa"/>
            <w:vAlign w:val="center"/>
          </w:tcPr>
          <w:p w14:paraId="19A9F909" w14:textId="77777777" w:rsidR="00411C3D" w:rsidRPr="00C945FC" w:rsidRDefault="00700475" w:rsidP="00593ECD">
            <w:pPr>
              <w:spacing w:line="240" w:lineRule="auto"/>
              <w:jc w:val="center"/>
              <w:rPr>
                <w:lang w:val="en-US"/>
              </w:rPr>
            </w:pPr>
            <w:hyperlink r:id="rId9" w:history="1">
              <w:r w:rsidR="00225E17" w:rsidRPr="007A0FF9">
                <w:rPr>
                  <w:rStyle w:val="Hyperlink"/>
                  <w:lang w:val="en-US"/>
                </w:rPr>
                <w:t>info@release.ie</w:t>
              </w:r>
            </w:hyperlink>
            <w:r w:rsidR="00151A28">
              <w:rPr>
                <w:lang w:val="en-US"/>
              </w:rPr>
              <w:t xml:space="preserve"> -</w:t>
            </w:r>
            <w:r w:rsidR="00225E17">
              <w:rPr>
                <w:lang w:val="en-US"/>
              </w:rPr>
              <w:t xml:space="preserve"> 086 044 9351</w:t>
            </w:r>
          </w:p>
        </w:tc>
      </w:tr>
      <w:tr w:rsidR="00411C3D" w:rsidRPr="00C945FC" w14:paraId="05974E7F" w14:textId="77777777" w:rsidTr="00225E17">
        <w:trPr>
          <w:trHeight w:val="70"/>
        </w:trPr>
        <w:tc>
          <w:tcPr>
            <w:tcW w:w="4428" w:type="dxa"/>
            <w:vAlign w:val="center"/>
          </w:tcPr>
          <w:p w14:paraId="72DBE573" w14:textId="77777777" w:rsidR="00411C3D" w:rsidRPr="00C945FC" w:rsidRDefault="00411C3D" w:rsidP="009727FD">
            <w:pPr>
              <w:spacing w:line="240" w:lineRule="auto"/>
              <w:jc w:val="center"/>
              <w:rPr>
                <w:lang w:val="en-US"/>
              </w:rPr>
            </w:pPr>
            <w:r w:rsidRPr="00C945FC">
              <w:rPr>
                <w:lang w:val="en-US"/>
              </w:rPr>
              <w:t xml:space="preserve">Short </w:t>
            </w:r>
            <w:r w:rsidR="009727FD">
              <w:rPr>
                <w:lang w:val="en-US"/>
              </w:rPr>
              <w:t>overview of</w:t>
            </w:r>
            <w:r w:rsidRPr="00C945FC">
              <w:rPr>
                <w:lang w:val="en-US"/>
              </w:rPr>
              <w:t xml:space="preserve"> your organisation (key acti</w:t>
            </w:r>
            <w:r w:rsidRPr="00C945FC">
              <w:rPr>
                <w:lang w:val="en-US"/>
              </w:rPr>
              <w:t>v</w:t>
            </w:r>
            <w:r w:rsidRPr="00C945FC">
              <w:rPr>
                <w:lang w:val="en-US"/>
              </w:rPr>
              <w:t>ities, experience)</w:t>
            </w:r>
          </w:p>
        </w:tc>
        <w:tc>
          <w:tcPr>
            <w:tcW w:w="4860" w:type="dxa"/>
            <w:vAlign w:val="center"/>
          </w:tcPr>
          <w:p w14:paraId="78FE5081" w14:textId="77777777" w:rsidR="002E64EC" w:rsidRDefault="00225E17" w:rsidP="002E64EC">
            <w:pPr>
              <w:shd w:val="clear" w:color="auto" w:fill="FFFFFF"/>
              <w:spacing w:before="100" w:beforeAutospacing="1" w:after="100" w:afterAutospacing="1"/>
              <w:rPr>
                <w:rFonts w:asciiTheme="minorHAnsi" w:hAnsiTheme="minorHAnsi" w:cstheme="minorHAnsi"/>
                <w:sz w:val="21"/>
                <w:szCs w:val="21"/>
              </w:rPr>
            </w:pPr>
            <w:r w:rsidRPr="00582877">
              <w:rPr>
                <w:rFonts w:asciiTheme="minorHAnsi" w:hAnsiTheme="minorHAnsi" w:cstheme="minorHAnsi"/>
                <w:sz w:val="21"/>
                <w:szCs w:val="21"/>
              </w:rPr>
              <w:t>Release is driven by the belief that restoration is possible for every person. We envision an Ireland where people with offences are treated with dignity, supported to live transformed lives, and make positive contributions to their communities.</w:t>
            </w:r>
            <w:r w:rsidR="004E7806" w:rsidRPr="00582877">
              <w:rPr>
                <w:rFonts w:asciiTheme="minorHAnsi" w:hAnsiTheme="minorHAnsi" w:cstheme="minorHAnsi"/>
                <w:sz w:val="21"/>
                <w:szCs w:val="21"/>
              </w:rPr>
              <w:t xml:space="preserve"> We provide services in 2 Dublin prisions serving over 135 men.</w:t>
            </w:r>
          </w:p>
          <w:p w14:paraId="4F635C13" w14:textId="77777777" w:rsidR="002E64EC" w:rsidRPr="002E64EC" w:rsidRDefault="00225E17" w:rsidP="002E64EC">
            <w:pPr>
              <w:shd w:val="clear" w:color="auto" w:fill="FFFFFF"/>
              <w:spacing w:before="100" w:beforeAutospacing="1" w:after="100" w:afterAutospacing="1"/>
              <w:rPr>
                <w:rFonts w:asciiTheme="minorHAnsi" w:eastAsia="Times New Roman" w:hAnsiTheme="minorHAnsi" w:cstheme="minorHAnsi"/>
                <w:sz w:val="21"/>
                <w:szCs w:val="21"/>
                <w:lang w:val="en-IE" w:eastAsia="en-IE"/>
              </w:rPr>
            </w:pPr>
            <w:r w:rsidRPr="00582877">
              <w:rPr>
                <w:rFonts w:asciiTheme="minorHAnsi" w:hAnsiTheme="minorHAnsi" w:cstheme="minorHAnsi"/>
                <w:sz w:val="21"/>
                <w:szCs w:val="21"/>
              </w:rPr>
              <w:t>Our Mission</w:t>
            </w:r>
            <w:r w:rsidRPr="00582877">
              <w:rPr>
                <w:rFonts w:asciiTheme="minorHAnsi" w:hAnsiTheme="minorHAnsi" w:cstheme="minorHAnsi"/>
                <w:b/>
                <w:bCs/>
                <w:caps/>
                <w:color w:val="0F0000"/>
                <w:spacing w:val="30"/>
                <w:sz w:val="21"/>
                <w:szCs w:val="21"/>
              </w:rPr>
              <w:t>-</w:t>
            </w:r>
            <w:r w:rsidRPr="00582877">
              <w:rPr>
                <w:rFonts w:asciiTheme="minorHAnsi" w:hAnsiTheme="minorHAnsi" w:cstheme="minorHAnsi"/>
                <w:sz w:val="21"/>
                <w:szCs w:val="21"/>
              </w:rPr>
              <w:t xml:space="preserve">58% of prisoners in Ireland reoffend within three years. For many of these offenders, loss or lack of significant personal relationships </w:t>
            </w:r>
            <w:r w:rsidR="004E7806" w:rsidRPr="00582877">
              <w:rPr>
                <w:rFonts w:asciiTheme="minorHAnsi" w:hAnsiTheme="minorHAnsi" w:cstheme="minorHAnsi"/>
                <w:sz w:val="21"/>
                <w:szCs w:val="21"/>
              </w:rPr>
              <w:t xml:space="preserve">and support </w:t>
            </w:r>
            <w:r w:rsidRPr="00582877">
              <w:rPr>
                <w:rFonts w:asciiTheme="minorHAnsi" w:hAnsiTheme="minorHAnsi" w:cstheme="minorHAnsi"/>
                <w:sz w:val="21"/>
                <w:szCs w:val="21"/>
              </w:rPr>
              <w:t>was the most significant factor in their decision to commit a crime. </w:t>
            </w:r>
            <w:r w:rsidR="002E64EC" w:rsidRPr="002E64EC">
              <w:rPr>
                <w:rFonts w:asciiTheme="minorHAnsi" w:eastAsia="Times New Roman" w:hAnsiTheme="minorHAnsi" w:cstheme="minorHAnsi"/>
                <w:sz w:val="21"/>
                <w:szCs w:val="21"/>
                <w:lang w:val="en-IE" w:eastAsia="en-IE"/>
              </w:rPr>
              <w:t>We work with minority groups who are exc</w:t>
            </w:r>
            <w:r w:rsidR="002E64EC">
              <w:rPr>
                <w:rFonts w:asciiTheme="minorHAnsi" w:eastAsia="Times New Roman" w:hAnsiTheme="minorHAnsi" w:cstheme="minorHAnsi"/>
                <w:sz w:val="21"/>
                <w:szCs w:val="21"/>
                <w:lang w:val="en-IE" w:eastAsia="en-IE"/>
              </w:rPr>
              <w:t>luded from society and assist with</w:t>
            </w:r>
            <w:r w:rsidR="002E64EC" w:rsidRPr="002E64EC">
              <w:rPr>
                <w:rFonts w:asciiTheme="minorHAnsi" w:eastAsia="Times New Roman" w:hAnsiTheme="minorHAnsi" w:cstheme="minorHAnsi"/>
                <w:sz w:val="21"/>
                <w:szCs w:val="21"/>
                <w:lang w:val="en-IE" w:eastAsia="en-IE"/>
              </w:rPr>
              <w:t xml:space="preserve"> their reintegration. </w:t>
            </w:r>
          </w:p>
          <w:p w14:paraId="31D01E71" w14:textId="77777777" w:rsidR="00225E17" w:rsidRDefault="00225E17" w:rsidP="00225E17">
            <w:pPr>
              <w:shd w:val="clear" w:color="auto" w:fill="FFFFFF"/>
              <w:spacing w:before="100" w:beforeAutospacing="1" w:after="100" w:afterAutospacing="1"/>
              <w:rPr>
                <w:rFonts w:asciiTheme="minorHAnsi" w:hAnsiTheme="minorHAnsi" w:cstheme="minorHAnsi"/>
                <w:sz w:val="21"/>
                <w:szCs w:val="21"/>
              </w:rPr>
            </w:pPr>
            <w:r w:rsidRPr="00582877">
              <w:rPr>
                <w:rFonts w:asciiTheme="minorHAnsi" w:hAnsiTheme="minorHAnsi" w:cstheme="minorHAnsi"/>
                <w:sz w:val="21"/>
                <w:szCs w:val="21"/>
              </w:rPr>
              <w:t xml:space="preserve">Release interrupts the revolving door of imprisonment by connecting prisoners with our trained volunteers from the community for mentoring. These mentors build relationships and self-esteem, provide consistency and accountability, and help prisoners to achieve goals – </w:t>
            </w:r>
            <w:r w:rsidR="004E7806" w:rsidRPr="00582877">
              <w:rPr>
                <w:rFonts w:asciiTheme="minorHAnsi" w:hAnsiTheme="minorHAnsi" w:cstheme="minorHAnsi"/>
                <w:sz w:val="21"/>
                <w:szCs w:val="21"/>
              </w:rPr>
              <w:t xml:space="preserve">such as assessing employment opporotunites which are </w:t>
            </w:r>
            <w:r w:rsidRPr="00582877">
              <w:rPr>
                <w:rFonts w:asciiTheme="minorHAnsi" w:hAnsiTheme="minorHAnsi" w:cstheme="minorHAnsi"/>
                <w:sz w:val="21"/>
                <w:szCs w:val="21"/>
              </w:rPr>
              <w:t>proven interventions in the prevention of crime.  </w:t>
            </w:r>
          </w:p>
          <w:p w14:paraId="182CB137" w14:textId="77777777" w:rsidR="00411C3D" w:rsidRPr="00582877" w:rsidRDefault="00225E17" w:rsidP="002E64EC">
            <w:pPr>
              <w:shd w:val="clear" w:color="auto" w:fill="FFFFFF"/>
              <w:spacing w:before="100" w:beforeAutospacing="1" w:after="100" w:afterAutospacing="1"/>
              <w:rPr>
                <w:rFonts w:asciiTheme="minorHAnsi" w:hAnsiTheme="minorHAnsi" w:cstheme="minorHAnsi"/>
                <w:sz w:val="21"/>
                <w:szCs w:val="21"/>
                <w:lang w:val="en-US"/>
              </w:rPr>
            </w:pPr>
            <w:r w:rsidRPr="00582877">
              <w:rPr>
                <w:rFonts w:asciiTheme="minorHAnsi" w:hAnsiTheme="minorHAnsi" w:cstheme="minorHAnsi"/>
                <w:sz w:val="21"/>
                <w:szCs w:val="21"/>
              </w:rPr>
              <w:t>Our Ethos</w:t>
            </w:r>
            <w:r w:rsidRPr="00582877">
              <w:rPr>
                <w:rFonts w:asciiTheme="minorHAnsi" w:hAnsiTheme="minorHAnsi" w:cstheme="minorHAnsi"/>
                <w:b/>
                <w:bCs/>
                <w:caps/>
                <w:color w:val="0F0000"/>
                <w:spacing w:val="30"/>
                <w:sz w:val="21"/>
                <w:szCs w:val="21"/>
              </w:rPr>
              <w:t>-</w:t>
            </w:r>
            <w:r w:rsidRPr="00582877">
              <w:rPr>
                <w:rFonts w:asciiTheme="minorHAnsi" w:hAnsiTheme="minorHAnsi" w:cstheme="minorHAnsi"/>
                <w:sz w:val="21"/>
                <w:szCs w:val="21"/>
              </w:rPr>
              <w:t>We are faith based but not faith biased, and serve all clients with the same uncompromising love, respect, and dedication; regardless of offence, religion, race, nationality, age, gender, sexual orientation, disability or family status.</w:t>
            </w:r>
          </w:p>
        </w:tc>
      </w:tr>
      <w:tr w:rsidR="00411C3D" w:rsidRPr="00C945FC" w14:paraId="73D87C56" w14:textId="77777777" w:rsidTr="00593ECD">
        <w:tc>
          <w:tcPr>
            <w:tcW w:w="9288" w:type="dxa"/>
            <w:gridSpan w:val="2"/>
            <w:vAlign w:val="center"/>
          </w:tcPr>
          <w:p w14:paraId="18AB0481" w14:textId="77777777" w:rsidR="00411C3D" w:rsidRPr="00411C3D" w:rsidRDefault="00411C3D" w:rsidP="00411C3D">
            <w:pPr>
              <w:pStyle w:val="Heading3"/>
              <w:jc w:val="center"/>
            </w:pPr>
            <w:r w:rsidRPr="00411C3D">
              <w:lastRenderedPageBreak/>
              <w:t>Description of the project</w:t>
            </w:r>
          </w:p>
        </w:tc>
      </w:tr>
      <w:tr w:rsidR="00411C3D" w:rsidRPr="00C945FC" w14:paraId="4A46610A" w14:textId="77777777" w:rsidTr="00593ECD">
        <w:tc>
          <w:tcPr>
            <w:tcW w:w="4428" w:type="dxa"/>
            <w:vAlign w:val="center"/>
          </w:tcPr>
          <w:p w14:paraId="5326E747" w14:textId="77777777" w:rsidR="00411C3D" w:rsidRPr="00C945FC" w:rsidRDefault="00411C3D" w:rsidP="00593ECD">
            <w:pPr>
              <w:spacing w:line="240" w:lineRule="auto"/>
              <w:jc w:val="center"/>
              <w:rPr>
                <w:lang w:val="en-US"/>
              </w:rPr>
            </w:pPr>
            <w:r>
              <w:rPr>
                <w:lang w:val="en-US"/>
              </w:rPr>
              <w:t>Strand</w:t>
            </w:r>
            <w:r w:rsidR="009727FD">
              <w:rPr>
                <w:lang w:val="en-US"/>
              </w:rPr>
              <w:t>, Measure in the framework of “</w:t>
            </w:r>
            <w:r w:rsidRPr="00C945FC">
              <w:rPr>
                <w:lang w:val="en-US"/>
              </w:rPr>
              <w:t>Europe for Citizens” Programme</w:t>
            </w:r>
            <w:r w:rsidR="009727FD">
              <w:rPr>
                <w:lang w:val="en-US"/>
              </w:rPr>
              <w:t xml:space="preserve"> (e.g. European R</w:t>
            </w:r>
            <w:r w:rsidR="009727FD">
              <w:rPr>
                <w:lang w:val="en-US"/>
              </w:rPr>
              <w:t>e</w:t>
            </w:r>
            <w:r w:rsidR="009727FD">
              <w:rPr>
                <w:lang w:val="en-US"/>
              </w:rPr>
              <w:t>membrance; Civil Society Project; Town Twi</w:t>
            </w:r>
            <w:r w:rsidR="009727FD">
              <w:rPr>
                <w:lang w:val="en-US"/>
              </w:rPr>
              <w:t>n</w:t>
            </w:r>
            <w:r w:rsidR="009727FD">
              <w:rPr>
                <w:lang w:val="en-US"/>
              </w:rPr>
              <w:t>ing)?</w:t>
            </w:r>
          </w:p>
        </w:tc>
        <w:tc>
          <w:tcPr>
            <w:tcW w:w="4860" w:type="dxa"/>
            <w:vAlign w:val="center"/>
          </w:tcPr>
          <w:p w14:paraId="16836856" w14:textId="77777777" w:rsidR="00411C3D" w:rsidRPr="00C945FC" w:rsidRDefault="00C02498" w:rsidP="00593ECD">
            <w:pPr>
              <w:spacing w:line="240" w:lineRule="auto"/>
              <w:jc w:val="center"/>
              <w:rPr>
                <w:lang w:val="en-US"/>
              </w:rPr>
            </w:pPr>
            <w:r>
              <w:rPr>
                <w:lang w:val="en-US"/>
              </w:rPr>
              <w:t>Civil Society Project</w:t>
            </w:r>
            <w:r w:rsidR="00D2257F">
              <w:rPr>
                <w:lang w:val="en-US"/>
              </w:rPr>
              <w:t xml:space="preserve"> </w:t>
            </w:r>
          </w:p>
        </w:tc>
      </w:tr>
      <w:tr w:rsidR="00411C3D" w:rsidRPr="00C945FC" w14:paraId="5B728B7A" w14:textId="77777777" w:rsidTr="00593ECD">
        <w:tc>
          <w:tcPr>
            <w:tcW w:w="4428" w:type="dxa"/>
            <w:vAlign w:val="center"/>
          </w:tcPr>
          <w:p w14:paraId="0905A683" w14:textId="77777777" w:rsidR="00411C3D" w:rsidRPr="00C945FC" w:rsidRDefault="00411C3D" w:rsidP="00593ECD">
            <w:pPr>
              <w:spacing w:line="240" w:lineRule="auto"/>
              <w:jc w:val="center"/>
            </w:pPr>
            <w:r w:rsidRPr="00C945FC">
              <w:t>Timetable of the project</w:t>
            </w:r>
          </w:p>
        </w:tc>
        <w:tc>
          <w:tcPr>
            <w:tcW w:w="4860" w:type="dxa"/>
            <w:vAlign w:val="center"/>
          </w:tcPr>
          <w:p w14:paraId="38D195F4" w14:textId="0F6E2E02" w:rsidR="00411C3D" w:rsidRPr="00C945FC" w:rsidRDefault="00FA66CF" w:rsidP="00FA66CF">
            <w:pPr>
              <w:spacing w:line="240" w:lineRule="auto"/>
              <w:jc w:val="center"/>
            </w:pPr>
            <w:r>
              <w:t>Starting April 2020 for 18 months</w:t>
            </w:r>
          </w:p>
        </w:tc>
      </w:tr>
      <w:tr w:rsidR="00411C3D" w:rsidRPr="00C945FC" w14:paraId="0C372CDF" w14:textId="77777777" w:rsidTr="00593ECD">
        <w:tc>
          <w:tcPr>
            <w:tcW w:w="4428" w:type="dxa"/>
            <w:vAlign w:val="center"/>
          </w:tcPr>
          <w:p w14:paraId="545DBF5B" w14:textId="77777777" w:rsidR="00411C3D" w:rsidRPr="00C945FC" w:rsidRDefault="00411C3D" w:rsidP="00593ECD">
            <w:pPr>
              <w:spacing w:line="240" w:lineRule="auto"/>
              <w:jc w:val="center"/>
              <w:rPr>
                <w:lang w:val="en-US"/>
              </w:rPr>
            </w:pPr>
            <w:r w:rsidRPr="00C945FC">
              <w:rPr>
                <w:lang w:val="en-US"/>
              </w:rPr>
              <w:t>Short description of the project, including its aims</w:t>
            </w:r>
          </w:p>
        </w:tc>
        <w:tc>
          <w:tcPr>
            <w:tcW w:w="4860" w:type="dxa"/>
            <w:vAlign w:val="center"/>
          </w:tcPr>
          <w:p w14:paraId="2B82DF73" w14:textId="77777777" w:rsidR="00411C3D" w:rsidRPr="00B1359A" w:rsidRDefault="00411C3D" w:rsidP="00B1359A">
            <w:pPr>
              <w:spacing w:line="240" w:lineRule="auto"/>
              <w:jc w:val="center"/>
            </w:pPr>
          </w:p>
          <w:p w14:paraId="56C30D00" w14:textId="77777777" w:rsidR="00411C3D" w:rsidRDefault="00582877" w:rsidP="00B1359A">
            <w:pPr>
              <w:spacing w:line="240" w:lineRule="auto"/>
              <w:jc w:val="center"/>
              <w:rPr>
                <w:b/>
              </w:rPr>
            </w:pPr>
            <w:r>
              <w:rPr>
                <w:b/>
              </w:rPr>
              <w:t xml:space="preserve">Understanding the causes of poor </w:t>
            </w:r>
            <w:r w:rsidR="00151A28" w:rsidRPr="00151A28">
              <w:rPr>
                <w:b/>
              </w:rPr>
              <w:t xml:space="preserve"> employment opportunities for ex-prisoners </w:t>
            </w:r>
          </w:p>
          <w:p w14:paraId="13D6AB1E" w14:textId="77777777" w:rsidR="00582877" w:rsidRDefault="00582877" w:rsidP="00582877">
            <w:pPr>
              <w:spacing w:line="240" w:lineRule="auto"/>
              <w:rPr>
                <w:b/>
              </w:rPr>
            </w:pPr>
            <w:r>
              <w:rPr>
                <w:b/>
              </w:rPr>
              <w:t>Description</w:t>
            </w:r>
          </w:p>
          <w:p w14:paraId="2D6F69E1" w14:textId="25C17C98" w:rsidR="00411C3D" w:rsidRDefault="001E7166" w:rsidP="00B57199">
            <w:pPr>
              <w:spacing w:line="240" w:lineRule="auto"/>
              <w:rPr>
                <w:b/>
              </w:rPr>
            </w:pPr>
            <w:r>
              <w:t>Explore e</w:t>
            </w:r>
            <w:r w:rsidR="00582877" w:rsidRPr="00582877">
              <w:t>f</w:t>
            </w:r>
            <w:r w:rsidR="00582877">
              <w:t xml:space="preserve">fective strategies which equip </w:t>
            </w:r>
            <w:r w:rsidR="00582877" w:rsidRPr="00582877">
              <w:t>ex-prisoners to enter gainful employment and avoid re-offending</w:t>
            </w:r>
            <w:r w:rsidR="00582877">
              <w:rPr>
                <w:b/>
              </w:rPr>
              <w:t xml:space="preserve">. </w:t>
            </w:r>
          </w:p>
          <w:p w14:paraId="035B0C2E" w14:textId="2603E0FB" w:rsidR="00F9419D" w:rsidRDefault="002E64EC" w:rsidP="00B57199">
            <w:pPr>
              <w:spacing w:line="240" w:lineRule="auto"/>
            </w:pPr>
            <w:r>
              <w:rPr>
                <w:b/>
              </w:rPr>
              <w:t>Aims</w:t>
            </w:r>
            <w:r w:rsidR="001E7166">
              <w:rPr>
                <w:b/>
              </w:rPr>
              <w:t xml:space="preserve"> of project </w:t>
            </w:r>
            <w:r w:rsidR="00F9419D">
              <w:rPr>
                <w:b/>
              </w:rPr>
              <w:t>-</w:t>
            </w:r>
            <w:r w:rsidR="00F9419D" w:rsidRPr="00F9419D">
              <w:t>To foster intercultural dialogue and mutual understanding to combat stigmatisation of prisoners  and minority groups</w:t>
            </w:r>
            <w:r w:rsidR="001E7166">
              <w:t>.</w:t>
            </w:r>
          </w:p>
          <w:p w14:paraId="2A1D46F5" w14:textId="22F1818E" w:rsidR="00F9419D" w:rsidRDefault="001E7166" w:rsidP="00B57199">
            <w:pPr>
              <w:spacing w:line="240" w:lineRule="auto"/>
              <w:rPr>
                <w:b/>
              </w:rPr>
            </w:pPr>
            <w:r>
              <w:t>In areas</w:t>
            </w:r>
            <w:r w:rsidR="00F9419D">
              <w:t xml:space="preserve"> such as:</w:t>
            </w:r>
          </w:p>
          <w:p w14:paraId="23E0937F" w14:textId="7DB080CF" w:rsidR="00B57199" w:rsidRDefault="00D37675" w:rsidP="00B57199">
            <w:pPr>
              <w:spacing w:line="240" w:lineRule="auto"/>
            </w:pPr>
            <w:r>
              <w:t>T</w:t>
            </w:r>
            <w:r w:rsidR="00B57199">
              <w:t xml:space="preserve">raining </w:t>
            </w:r>
            <w:r w:rsidR="00F9419D">
              <w:t xml:space="preserve">for prisoners to </w:t>
            </w:r>
            <w:r>
              <w:t xml:space="preserve">help them </w:t>
            </w:r>
            <w:r w:rsidR="00F9419D">
              <w:t>develop</w:t>
            </w:r>
            <w:r w:rsidR="00B57199">
              <w:t xml:space="preserve">  employment seeking skills.</w:t>
            </w:r>
          </w:p>
          <w:p w14:paraId="798744C7" w14:textId="53923FE5" w:rsidR="00B57199" w:rsidRDefault="00E6444E" w:rsidP="00B57199">
            <w:pPr>
              <w:spacing w:line="240" w:lineRule="auto"/>
            </w:pPr>
            <w:r>
              <w:t xml:space="preserve">Mentor assistance and support to </w:t>
            </w:r>
            <w:r w:rsidR="00F9419D">
              <w:t>assist</w:t>
            </w:r>
            <w:r w:rsidR="00B57199">
              <w:t xml:space="preserve"> ex-prisoners in gaining employment</w:t>
            </w:r>
            <w:r>
              <w:t>.</w:t>
            </w:r>
            <w:r w:rsidR="00B57199">
              <w:t xml:space="preserve"> </w:t>
            </w:r>
          </w:p>
          <w:p w14:paraId="62342B42" w14:textId="77777777" w:rsidR="00E6444E" w:rsidRDefault="00B57199" w:rsidP="00B57199">
            <w:pPr>
              <w:spacing w:line="240" w:lineRule="auto"/>
            </w:pPr>
            <w:r>
              <w:t>Demo</w:t>
            </w:r>
            <w:r w:rsidR="00D37675">
              <w:t>n</w:t>
            </w:r>
            <w:r>
              <w:t>strating a positive impact on reducing re-offending</w:t>
            </w:r>
            <w:r w:rsidR="00E6444E">
              <w:t xml:space="preserve"> by beneficiaries</w:t>
            </w:r>
            <w:r w:rsidR="00D37675">
              <w:t xml:space="preserve"> of this project</w:t>
            </w:r>
            <w:r w:rsidR="00E6444E">
              <w:t>.</w:t>
            </w:r>
          </w:p>
          <w:p w14:paraId="556677BC" w14:textId="09AACC07" w:rsidR="00B57199" w:rsidRPr="00B57199" w:rsidRDefault="00E6444E" w:rsidP="00B57199">
            <w:pPr>
              <w:spacing w:line="240" w:lineRule="auto"/>
            </w:pPr>
            <w:r>
              <w:t>E</w:t>
            </w:r>
            <w:r w:rsidR="00073746">
              <w:t xml:space="preserve">xamine </w:t>
            </w:r>
            <w:r w:rsidR="00D37675">
              <w:t>exam</w:t>
            </w:r>
            <w:r w:rsidR="00073746">
              <w:t>p</w:t>
            </w:r>
            <w:r w:rsidR="00D37675">
              <w:t>les of suc</w:t>
            </w:r>
            <w:r w:rsidR="00073746">
              <w:t>c</w:t>
            </w:r>
            <w:r w:rsidR="00D37675">
              <w:t xml:space="preserve">essful projects in different EU countries. </w:t>
            </w:r>
          </w:p>
          <w:p w14:paraId="570C416F" w14:textId="77777777" w:rsidR="00411C3D" w:rsidRPr="00C945FC" w:rsidRDefault="00411C3D" w:rsidP="00B1359A">
            <w:pPr>
              <w:spacing w:line="240" w:lineRule="auto"/>
              <w:jc w:val="center"/>
              <w:rPr>
                <w:rFonts w:ascii="Arial" w:hAnsi="Arial" w:cs="Arial"/>
                <w:sz w:val="20"/>
                <w:szCs w:val="20"/>
                <w:lang w:val="en-GB"/>
              </w:rPr>
            </w:pPr>
          </w:p>
        </w:tc>
      </w:tr>
      <w:tr w:rsidR="00411C3D" w:rsidRPr="00C945FC" w14:paraId="4AA02AD4" w14:textId="77777777" w:rsidTr="00593ECD">
        <w:tc>
          <w:tcPr>
            <w:tcW w:w="4428" w:type="dxa"/>
            <w:vAlign w:val="center"/>
          </w:tcPr>
          <w:p w14:paraId="3BC12FEB" w14:textId="066C7D7D" w:rsidR="00411C3D" w:rsidRPr="00C945FC" w:rsidRDefault="00411C3D" w:rsidP="00593ECD">
            <w:pPr>
              <w:spacing w:line="240" w:lineRule="auto"/>
              <w:jc w:val="center"/>
              <w:rPr>
                <w:lang w:val="en-US"/>
              </w:rPr>
            </w:pPr>
            <w:r w:rsidRPr="00C945FC">
              <w:rPr>
                <w:lang w:val="en-US"/>
              </w:rPr>
              <w:t>Role of the partner organisation in the project</w:t>
            </w:r>
          </w:p>
        </w:tc>
        <w:tc>
          <w:tcPr>
            <w:tcW w:w="4860" w:type="dxa"/>
            <w:vAlign w:val="center"/>
          </w:tcPr>
          <w:p w14:paraId="37EDEEC0" w14:textId="77777777" w:rsidR="00411C3D" w:rsidRPr="008005B7" w:rsidRDefault="00411C3D" w:rsidP="00B1359A">
            <w:pPr>
              <w:spacing w:line="240" w:lineRule="auto"/>
              <w:jc w:val="center"/>
              <w:rPr>
                <w:rFonts w:asciiTheme="minorHAnsi" w:hAnsiTheme="minorHAnsi" w:cstheme="minorHAnsi"/>
                <w:szCs w:val="22"/>
                <w:lang w:val="en-GB"/>
              </w:rPr>
            </w:pPr>
          </w:p>
          <w:p w14:paraId="05F4EDE7" w14:textId="01580B8A" w:rsidR="00F9419D" w:rsidRPr="008005B7" w:rsidRDefault="009F0664" w:rsidP="00B1359A">
            <w:pPr>
              <w:spacing w:line="240" w:lineRule="auto"/>
              <w:jc w:val="center"/>
              <w:rPr>
                <w:rFonts w:asciiTheme="minorHAnsi" w:hAnsiTheme="minorHAnsi" w:cstheme="minorHAnsi"/>
                <w:szCs w:val="22"/>
                <w:lang w:val="en-GB"/>
              </w:rPr>
            </w:pPr>
            <w:r w:rsidRPr="008005B7">
              <w:rPr>
                <w:rFonts w:asciiTheme="minorHAnsi" w:hAnsiTheme="minorHAnsi" w:cstheme="minorHAnsi"/>
                <w:szCs w:val="22"/>
                <w:lang w:val="en-GB"/>
              </w:rPr>
              <w:t xml:space="preserve">Release are looking for partners who work with prisoners </w:t>
            </w:r>
            <w:r w:rsidR="00F9419D" w:rsidRPr="008005B7">
              <w:rPr>
                <w:rFonts w:asciiTheme="minorHAnsi" w:hAnsiTheme="minorHAnsi" w:cstheme="minorHAnsi"/>
                <w:szCs w:val="22"/>
                <w:lang w:val="en-GB"/>
              </w:rPr>
              <w:t xml:space="preserve">in areas such as training skills, mentoring and reintegration for prisoners back into society. </w:t>
            </w:r>
          </w:p>
          <w:p w14:paraId="0D106FDD" w14:textId="77777777" w:rsidR="00411C3D" w:rsidRPr="008005B7" w:rsidRDefault="00411C3D" w:rsidP="00B1359A">
            <w:pPr>
              <w:spacing w:line="240" w:lineRule="auto"/>
              <w:jc w:val="center"/>
              <w:rPr>
                <w:rFonts w:asciiTheme="minorHAnsi" w:hAnsiTheme="minorHAnsi" w:cstheme="minorHAnsi"/>
                <w:szCs w:val="22"/>
                <w:lang w:val="en-US"/>
              </w:rPr>
            </w:pPr>
          </w:p>
        </w:tc>
      </w:tr>
      <w:tr w:rsidR="00411C3D" w:rsidRPr="00C945FC" w14:paraId="63E4ABFB" w14:textId="77777777" w:rsidTr="00593ECD">
        <w:tc>
          <w:tcPr>
            <w:tcW w:w="4428" w:type="dxa"/>
            <w:vAlign w:val="center"/>
          </w:tcPr>
          <w:p w14:paraId="7D97F408" w14:textId="205767A0" w:rsidR="00411C3D" w:rsidRPr="00C945FC" w:rsidRDefault="000A3C01" w:rsidP="00593ECD">
            <w:pPr>
              <w:spacing w:line="240" w:lineRule="auto"/>
              <w:jc w:val="center"/>
            </w:pPr>
            <w:r>
              <w:t xml:space="preserve">Any other comments </w:t>
            </w:r>
          </w:p>
        </w:tc>
        <w:tc>
          <w:tcPr>
            <w:tcW w:w="4860" w:type="dxa"/>
            <w:vAlign w:val="center"/>
          </w:tcPr>
          <w:p w14:paraId="4979E21F" w14:textId="180E3174" w:rsidR="00411C3D" w:rsidRPr="008005B7" w:rsidRDefault="00B57199" w:rsidP="00B1359A">
            <w:pPr>
              <w:spacing w:line="240" w:lineRule="auto"/>
              <w:jc w:val="center"/>
              <w:rPr>
                <w:rFonts w:asciiTheme="minorHAnsi" w:hAnsiTheme="minorHAnsi" w:cstheme="minorHAnsi"/>
                <w:szCs w:val="22"/>
                <w:lang w:val="en-US"/>
              </w:rPr>
            </w:pPr>
            <w:r w:rsidRPr="008005B7">
              <w:rPr>
                <w:rFonts w:asciiTheme="minorHAnsi" w:hAnsiTheme="minorHAnsi" w:cstheme="minorHAnsi"/>
                <w:szCs w:val="22"/>
                <w:lang w:val="en-US"/>
              </w:rPr>
              <w:t>Release’s preference is to be a partner in a project led by another EU country</w:t>
            </w:r>
            <w:r w:rsidR="001046AE" w:rsidRPr="008005B7">
              <w:rPr>
                <w:rFonts w:asciiTheme="minorHAnsi" w:hAnsiTheme="minorHAnsi" w:cstheme="minorHAnsi"/>
                <w:szCs w:val="22"/>
                <w:lang w:val="en-US"/>
              </w:rPr>
              <w:t xml:space="preserve"> </w:t>
            </w:r>
          </w:p>
        </w:tc>
      </w:tr>
    </w:tbl>
    <w:p w14:paraId="56A6AB87" w14:textId="77777777" w:rsidR="0074318B" w:rsidRPr="002F7180" w:rsidRDefault="0074318B" w:rsidP="0074318B"/>
    <w:sectPr w:rsidR="0074318B" w:rsidRPr="002F7180" w:rsidSect="00573BBA">
      <w:headerReference w:type="default" r:id="rId10"/>
      <w:footerReference w:type="default" r:id="rId11"/>
      <w:headerReference w:type="first" r:id="rId12"/>
      <w:footerReference w:type="first" r:id="rId13"/>
      <w:pgSz w:w="11906" w:h="16838" w:code="9"/>
      <w:pgMar w:top="2438" w:right="1134" w:bottom="1701" w:left="1134" w:header="709"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7A42B6" w15:done="0"/>
  <w15:commentEx w15:paraId="315DFB29" w15:done="0"/>
  <w15:commentEx w15:paraId="7D7932D3" w15:done="0"/>
  <w15:commentEx w15:paraId="2D9FCE2D" w15:done="0"/>
  <w15:commentEx w15:paraId="66B5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BB835" w14:textId="77777777" w:rsidR="00700475" w:rsidRDefault="00700475" w:rsidP="003E0241">
      <w:r>
        <w:separator/>
      </w:r>
    </w:p>
  </w:endnote>
  <w:endnote w:type="continuationSeparator" w:id="0">
    <w:p w14:paraId="166F03CB" w14:textId="77777777" w:rsidR="00700475" w:rsidRDefault="00700475"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FF68" w14:textId="77777777" w:rsidR="002F7180" w:rsidRPr="00363709" w:rsidRDefault="002F7180" w:rsidP="00363709">
    <w:pPr>
      <w:pStyle w:val="Footer"/>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9DEC" w14:textId="77777777" w:rsidR="002F7180" w:rsidRPr="009727FD" w:rsidRDefault="009727FD" w:rsidP="00363709">
    <w:pPr>
      <w:pStyle w:val="Footer"/>
      <w:tabs>
        <w:tab w:val="clear" w:pos="4536"/>
      </w:tabs>
      <w:rPr>
        <w:lang w:val="en-IE"/>
      </w:rPr>
    </w:pPr>
    <w:r>
      <w:rPr>
        <w:lang w:val="en-IE"/>
      </w:rPr>
      <w:t xml:space="preserve">The Wheel is the national contact point for the Europe for Citizens Programme in Ireland.  The information service is funded by the Department of </w:t>
    </w:r>
    <w:r w:rsidR="00411741">
      <w:rPr>
        <w:lang w:val="en-IE"/>
      </w:rPr>
      <w:t xml:space="preserve">Foreign Affairs and Trade </w:t>
    </w:r>
    <w:r>
      <w:rPr>
        <w:lang w:val="en-IE"/>
      </w:rPr>
      <w:t xml:space="preserve">the </w:t>
    </w:r>
    <w:r w:rsidR="00411741">
      <w:rPr>
        <w:lang w:val="en-IE"/>
      </w:rPr>
      <w:t xml:space="preserve">European Commission’s </w:t>
    </w:r>
    <w:r>
      <w:rPr>
        <w:lang w:val="en-IE"/>
      </w:rPr>
      <w:t xml:space="preserve">Education, Audiovisual and Culture Executive Agency (EACEA).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329D" w14:textId="77777777" w:rsidR="00700475" w:rsidRDefault="00700475" w:rsidP="003E0241">
      <w:r>
        <w:separator/>
      </w:r>
    </w:p>
  </w:footnote>
  <w:footnote w:type="continuationSeparator" w:id="0">
    <w:p w14:paraId="3E1D80E9" w14:textId="77777777" w:rsidR="00700475" w:rsidRDefault="00700475" w:rsidP="003E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03D22" w14:textId="6F4237E8" w:rsidR="002F7180" w:rsidRPr="00B00D4A" w:rsidRDefault="00CD78AA" w:rsidP="00411741">
    <w:pPr>
      <w:pStyle w:val="Heading1"/>
      <w:rPr>
        <w:sz w:val="22"/>
        <w:szCs w:val="22"/>
      </w:rPr>
    </w:pPr>
    <w:r w:rsidRPr="00B00D4A">
      <w:rPr>
        <w:sz w:val="22"/>
        <w:szCs w:val="22"/>
      </w:rPr>
      <w:fldChar w:fldCharType="begin"/>
    </w:r>
    <w:r w:rsidR="002F7180" w:rsidRPr="00B00D4A">
      <w:rPr>
        <w:sz w:val="22"/>
        <w:szCs w:val="22"/>
      </w:rPr>
      <w:instrText xml:space="preserve"> PAGE   \* MERGEFORMAT </w:instrText>
    </w:r>
    <w:r w:rsidRPr="00B00D4A">
      <w:rPr>
        <w:sz w:val="22"/>
        <w:szCs w:val="22"/>
      </w:rPr>
      <w:fldChar w:fldCharType="separate"/>
    </w:r>
    <w:r w:rsidR="00F4372A">
      <w:rPr>
        <w:noProof/>
        <w:sz w:val="22"/>
        <w:szCs w:val="22"/>
      </w:rPr>
      <w:t>2</w:t>
    </w:r>
    <w:r w:rsidRPr="00B00D4A">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125"/>
    </w:tblGrid>
    <w:tr w:rsidR="009D5B64" w14:paraId="41DB30BF" w14:textId="77777777" w:rsidTr="002F6900">
      <w:trPr>
        <w:trHeight w:val="1785"/>
      </w:trPr>
      <w:tc>
        <w:tcPr>
          <w:tcW w:w="6276" w:type="dxa"/>
        </w:tcPr>
        <w:p w14:paraId="513014BD" w14:textId="77777777" w:rsidR="009D5B64" w:rsidRDefault="009D5B64" w:rsidP="009D5B64">
          <w:pPr>
            <w:pStyle w:val="Heading1"/>
            <w:jc w:val="right"/>
          </w:pPr>
          <w:r>
            <w:rPr>
              <w:noProof/>
              <w:lang w:val="en-IE" w:eastAsia="en-IE"/>
            </w:rPr>
            <w:drawing>
              <wp:inline distT="0" distB="0" distL="0" distR="0" wp14:anchorId="6C1C4633" wp14:editId="13BE0971">
                <wp:extent cx="3905348" cy="790833"/>
                <wp:effectExtent l="0" t="0" r="0" b="9525"/>
                <wp:docPr id="4" name="Picture 4"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325" cy="792043"/>
                        </a:xfrm>
                        <a:prstGeom prst="rect">
                          <a:avLst/>
                        </a:prstGeom>
                        <a:noFill/>
                        <a:ln>
                          <a:noFill/>
                        </a:ln>
                      </pic:spPr>
                    </pic:pic>
                  </a:graphicData>
                </a:graphic>
              </wp:inline>
            </w:drawing>
          </w:r>
        </w:p>
      </w:tc>
      <w:tc>
        <w:tcPr>
          <w:tcW w:w="4215" w:type="dxa"/>
        </w:tcPr>
        <w:p w14:paraId="3C9882B5" w14:textId="77777777" w:rsidR="009D5B64" w:rsidRDefault="002F6900" w:rsidP="009D5B64">
          <w:pPr>
            <w:pStyle w:val="Heading1"/>
            <w:jc w:val="right"/>
          </w:pPr>
          <w:r>
            <w:rPr>
              <w:noProof/>
              <w:lang w:val="en-IE" w:eastAsia="en-IE"/>
            </w:rPr>
            <w:drawing>
              <wp:inline distT="0" distB="0" distL="0" distR="0" wp14:anchorId="7C7CF1B7" wp14:editId="6051E620">
                <wp:extent cx="2380615" cy="864870"/>
                <wp:effectExtent l="0" t="0" r="63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p>
      </w:tc>
    </w:tr>
  </w:tbl>
  <w:p w14:paraId="10E9E4CF" w14:textId="77777777" w:rsidR="002F7180" w:rsidRPr="00696C81" w:rsidRDefault="009D5B64" w:rsidP="009D5B64">
    <w:pPr>
      <w:pStyle w:val="Heading1"/>
      <w:ind w:left="709" w:firstLine="709"/>
      <w:jc w:val="right"/>
    </w:pPr>
    <w:r>
      <w:rPr>
        <w:noProof/>
        <w:lang w:val="en-IE" w:eastAsia="en-IE"/>
      </w:rPr>
      <w:drawing>
        <wp:inline distT="0" distB="0" distL="0" distR="0" wp14:anchorId="40F64226" wp14:editId="4254948E">
          <wp:extent cx="6120130" cy="6120130"/>
          <wp:effectExtent l="0" t="0" r="0" b="0"/>
          <wp:docPr id="2" name="Picture 2" descr="K:\Administration\LOGOS\OFFICIAL LOGOS 2015\Print Logos\Wheel new logo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istration\LOGOS\OFFICIAL LOGOS 2015\Print Logos\Wheel new logo (60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14:paraId="77FB8F5F" w14:textId="77777777" w:rsidR="002F7180" w:rsidRDefault="009D5B6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1A5AB6"/>
    <w:multiLevelType w:val="multilevel"/>
    <w:tmpl w:val="711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3F4D0C"/>
    <w:multiLevelType w:val="hybridMultilevel"/>
    <w:tmpl w:val="3A240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0"/>
  </w:num>
  <w:num w:numId="6">
    <w:abstractNumId w:val="2"/>
  </w:num>
  <w:num w:numId="7">
    <w:abstractNumId w:val="8"/>
  </w:num>
  <w:num w:numId="8">
    <w:abstractNumId w:val="5"/>
  </w:num>
  <w:num w:numId="9">
    <w:abstractNumId w:val="1"/>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irdre Finlay">
    <w15:presenceInfo w15:providerId="AD" w15:userId="S-1-5-21-839522115-179605362-2146685891-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9A"/>
    <w:rsid w:val="00010E05"/>
    <w:rsid w:val="00026B71"/>
    <w:rsid w:val="000462EF"/>
    <w:rsid w:val="00046F8D"/>
    <w:rsid w:val="00051799"/>
    <w:rsid w:val="000641B8"/>
    <w:rsid w:val="000656A7"/>
    <w:rsid w:val="00073746"/>
    <w:rsid w:val="00082C37"/>
    <w:rsid w:val="00083BA2"/>
    <w:rsid w:val="00084F50"/>
    <w:rsid w:val="00097F8C"/>
    <w:rsid w:val="000A3C01"/>
    <w:rsid w:val="000B466F"/>
    <w:rsid w:val="000B4CD6"/>
    <w:rsid w:val="000C67E4"/>
    <w:rsid w:val="000D0F5C"/>
    <w:rsid w:val="000D6BAB"/>
    <w:rsid w:val="000E3F54"/>
    <w:rsid w:val="000E7293"/>
    <w:rsid w:val="00100571"/>
    <w:rsid w:val="00102EDE"/>
    <w:rsid w:val="001046AE"/>
    <w:rsid w:val="0011580F"/>
    <w:rsid w:val="00124DC6"/>
    <w:rsid w:val="00127010"/>
    <w:rsid w:val="00134CA8"/>
    <w:rsid w:val="0013750A"/>
    <w:rsid w:val="00142763"/>
    <w:rsid w:val="001502B3"/>
    <w:rsid w:val="00151359"/>
    <w:rsid w:val="00151A28"/>
    <w:rsid w:val="00154002"/>
    <w:rsid w:val="00156AF6"/>
    <w:rsid w:val="001624F1"/>
    <w:rsid w:val="00172425"/>
    <w:rsid w:val="001763B4"/>
    <w:rsid w:val="0018325F"/>
    <w:rsid w:val="00186FA6"/>
    <w:rsid w:val="001C024C"/>
    <w:rsid w:val="001C0BF6"/>
    <w:rsid w:val="001C7740"/>
    <w:rsid w:val="001C78E1"/>
    <w:rsid w:val="001D46EB"/>
    <w:rsid w:val="001E7166"/>
    <w:rsid w:val="00225E17"/>
    <w:rsid w:val="002364F2"/>
    <w:rsid w:val="00244447"/>
    <w:rsid w:val="00267D47"/>
    <w:rsid w:val="002734BF"/>
    <w:rsid w:val="00282A4A"/>
    <w:rsid w:val="0028397F"/>
    <w:rsid w:val="00284994"/>
    <w:rsid w:val="00284D80"/>
    <w:rsid w:val="00291B11"/>
    <w:rsid w:val="002A04B5"/>
    <w:rsid w:val="002A70DA"/>
    <w:rsid w:val="002B3441"/>
    <w:rsid w:val="002C37BD"/>
    <w:rsid w:val="002C710E"/>
    <w:rsid w:val="002E2F9E"/>
    <w:rsid w:val="002E64EC"/>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B11BC"/>
    <w:rsid w:val="003C0146"/>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6C1C"/>
    <w:rsid w:val="00487048"/>
    <w:rsid w:val="00491A1E"/>
    <w:rsid w:val="00495D75"/>
    <w:rsid w:val="00496592"/>
    <w:rsid w:val="004A76BB"/>
    <w:rsid w:val="004B17C6"/>
    <w:rsid w:val="004C583F"/>
    <w:rsid w:val="004D2E9D"/>
    <w:rsid w:val="004D72FE"/>
    <w:rsid w:val="004E7806"/>
    <w:rsid w:val="004F123E"/>
    <w:rsid w:val="004F566E"/>
    <w:rsid w:val="00511275"/>
    <w:rsid w:val="0051299E"/>
    <w:rsid w:val="005149A0"/>
    <w:rsid w:val="00524793"/>
    <w:rsid w:val="0053079B"/>
    <w:rsid w:val="00534E4D"/>
    <w:rsid w:val="00534FB3"/>
    <w:rsid w:val="0054142D"/>
    <w:rsid w:val="00542FC5"/>
    <w:rsid w:val="00550ADC"/>
    <w:rsid w:val="00573BBA"/>
    <w:rsid w:val="005801A5"/>
    <w:rsid w:val="00582877"/>
    <w:rsid w:val="00587121"/>
    <w:rsid w:val="00596C88"/>
    <w:rsid w:val="005B5351"/>
    <w:rsid w:val="00602A68"/>
    <w:rsid w:val="00611BA4"/>
    <w:rsid w:val="006217CE"/>
    <w:rsid w:val="00622A9D"/>
    <w:rsid w:val="006352D2"/>
    <w:rsid w:val="00642D88"/>
    <w:rsid w:val="0064545E"/>
    <w:rsid w:val="0065329A"/>
    <w:rsid w:val="0066062E"/>
    <w:rsid w:val="00665997"/>
    <w:rsid w:val="00666563"/>
    <w:rsid w:val="0067733F"/>
    <w:rsid w:val="00687492"/>
    <w:rsid w:val="006908A4"/>
    <w:rsid w:val="00690E3E"/>
    <w:rsid w:val="0069135A"/>
    <w:rsid w:val="00696C81"/>
    <w:rsid w:val="006A06FB"/>
    <w:rsid w:val="006A099B"/>
    <w:rsid w:val="006B0AF9"/>
    <w:rsid w:val="006B74E7"/>
    <w:rsid w:val="006D0817"/>
    <w:rsid w:val="006D5465"/>
    <w:rsid w:val="006E40FD"/>
    <w:rsid w:val="00700475"/>
    <w:rsid w:val="0070064F"/>
    <w:rsid w:val="00705286"/>
    <w:rsid w:val="00710665"/>
    <w:rsid w:val="00724136"/>
    <w:rsid w:val="0074318B"/>
    <w:rsid w:val="0076479C"/>
    <w:rsid w:val="00765184"/>
    <w:rsid w:val="00772116"/>
    <w:rsid w:val="00772E01"/>
    <w:rsid w:val="00775387"/>
    <w:rsid w:val="00785DBB"/>
    <w:rsid w:val="007A0DFC"/>
    <w:rsid w:val="007A14DB"/>
    <w:rsid w:val="007A2217"/>
    <w:rsid w:val="007A2A31"/>
    <w:rsid w:val="007C72B2"/>
    <w:rsid w:val="007E0307"/>
    <w:rsid w:val="008005B7"/>
    <w:rsid w:val="00801F68"/>
    <w:rsid w:val="00803240"/>
    <w:rsid w:val="00806B34"/>
    <w:rsid w:val="00807E27"/>
    <w:rsid w:val="00834282"/>
    <w:rsid w:val="0085414C"/>
    <w:rsid w:val="008748CF"/>
    <w:rsid w:val="008754C5"/>
    <w:rsid w:val="00880081"/>
    <w:rsid w:val="00885548"/>
    <w:rsid w:val="00900D53"/>
    <w:rsid w:val="0090175C"/>
    <w:rsid w:val="00904988"/>
    <w:rsid w:val="00911B4D"/>
    <w:rsid w:val="00916BA4"/>
    <w:rsid w:val="00921851"/>
    <w:rsid w:val="0092265D"/>
    <w:rsid w:val="00924420"/>
    <w:rsid w:val="00932FA6"/>
    <w:rsid w:val="009608FA"/>
    <w:rsid w:val="00963CF5"/>
    <w:rsid w:val="0096433D"/>
    <w:rsid w:val="009727FD"/>
    <w:rsid w:val="00973CFC"/>
    <w:rsid w:val="00974188"/>
    <w:rsid w:val="0098033C"/>
    <w:rsid w:val="0098779D"/>
    <w:rsid w:val="00990621"/>
    <w:rsid w:val="009969C6"/>
    <w:rsid w:val="009A7969"/>
    <w:rsid w:val="009B3CB4"/>
    <w:rsid w:val="009B4AF4"/>
    <w:rsid w:val="009C170C"/>
    <w:rsid w:val="009D561A"/>
    <w:rsid w:val="009D5B64"/>
    <w:rsid w:val="009E182C"/>
    <w:rsid w:val="009F0664"/>
    <w:rsid w:val="00A079E5"/>
    <w:rsid w:val="00A10ED9"/>
    <w:rsid w:val="00A31304"/>
    <w:rsid w:val="00A57B85"/>
    <w:rsid w:val="00A617E8"/>
    <w:rsid w:val="00A71D98"/>
    <w:rsid w:val="00A81479"/>
    <w:rsid w:val="00A947C6"/>
    <w:rsid w:val="00A94E9B"/>
    <w:rsid w:val="00A950CC"/>
    <w:rsid w:val="00AB2D65"/>
    <w:rsid w:val="00AB3878"/>
    <w:rsid w:val="00AC0164"/>
    <w:rsid w:val="00B00333"/>
    <w:rsid w:val="00B00D4A"/>
    <w:rsid w:val="00B02FB0"/>
    <w:rsid w:val="00B1359A"/>
    <w:rsid w:val="00B45BA1"/>
    <w:rsid w:val="00B50D01"/>
    <w:rsid w:val="00B57199"/>
    <w:rsid w:val="00B768F1"/>
    <w:rsid w:val="00B7746B"/>
    <w:rsid w:val="00B808E4"/>
    <w:rsid w:val="00B80BB8"/>
    <w:rsid w:val="00B82083"/>
    <w:rsid w:val="00B83263"/>
    <w:rsid w:val="00B9240E"/>
    <w:rsid w:val="00BA00C4"/>
    <w:rsid w:val="00BA52E2"/>
    <w:rsid w:val="00BB147F"/>
    <w:rsid w:val="00BB2861"/>
    <w:rsid w:val="00BB4F45"/>
    <w:rsid w:val="00BC7745"/>
    <w:rsid w:val="00BE1F7F"/>
    <w:rsid w:val="00C02498"/>
    <w:rsid w:val="00C0483C"/>
    <w:rsid w:val="00C27B42"/>
    <w:rsid w:val="00C36A7B"/>
    <w:rsid w:val="00C50CA9"/>
    <w:rsid w:val="00C5132E"/>
    <w:rsid w:val="00C56247"/>
    <w:rsid w:val="00C571B8"/>
    <w:rsid w:val="00C73602"/>
    <w:rsid w:val="00C92CAE"/>
    <w:rsid w:val="00C94886"/>
    <w:rsid w:val="00C9678A"/>
    <w:rsid w:val="00C97D20"/>
    <w:rsid w:val="00CB74FE"/>
    <w:rsid w:val="00CC7492"/>
    <w:rsid w:val="00CD2FC6"/>
    <w:rsid w:val="00CD5504"/>
    <w:rsid w:val="00CD63D2"/>
    <w:rsid w:val="00CD78AA"/>
    <w:rsid w:val="00CE3653"/>
    <w:rsid w:val="00D11085"/>
    <w:rsid w:val="00D2252E"/>
    <w:rsid w:val="00D2257F"/>
    <w:rsid w:val="00D22A2C"/>
    <w:rsid w:val="00D3745A"/>
    <w:rsid w:val="00D37675"/>
    <w:rsid w:val="00D40095"/>
    <w:rsid w:val="00D51074"/>
    <w:rsid w:val="00D52398"/>
    <w:rsid w:val="00D85FF0"/>
    <w:rsid w:val="00D8771B"/>
    <w:rsid w:val="00DA7A1F"/>
    <w:rsid w:val="00DB7FE0"/>
    <w:rsid w:val="00DC3784"/>
    <w:rsid w:val="00DE499F"/>
    <w:rsid w:val="00E14D84"/>
    <w:rsid w:val="00E307A8"/>
    <w:rsid w:val="00E33EB6"/>
    <w:rsid w:val="00E60A66"/>
    <w:rsid w:val="00E6444E"/>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372A"/>
    <w:rsid w:val="00F44093"/>
    <w:rsid w:val="00F5781C"/>
    <w:rsid w:val="00F931D0"/>
    <w:rsid w:val="00F9419D"/>
    <w:rsid w:val="00F979C1"/>
    <w:rsid w:val="00FA66CF"/>
    <w:rsid w:val="00FC09FF"/>
    <w:rsid w:val="00FC50BA"/>
    <w:rsid w:val="00FE706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 w:type="paragraph" w:styleId="ListParagraph">
    <w:name w:val="List Paragraph"/>
    <w:basedOn w:val="Normal"/>
    <w:uiPriority w:val="34"/>
    <w:qFormat/>
    <w:rsid w:val="0015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 w:type="paragraph" w:styleId="ListParagraph">
    <w:name w:val="List Paragraph"/>
    <w:basedOn w:val="Normal"/>
    <w:uiPriority w:val="34"/>
    <w:qFormat/>
    <w:rsid w:val="0015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46193">
      <w:bodyDiv w:val="1"/>
      <w:marLeft w:val="0"/>
      <w:marRight w:val="0"/>
      <w:marTop w:val="0"/>
      <w:marBottom w:val="0"/>
      <w:divBdr>
        <w:top w:val="none" w:sz="0" w:space="0" w:color="auto"/>
        <w:left w:val="none" w:sz="0" w:space="0" w:color="auto"/>
        <w:bottom w:val="none" w:sz="0" w:space="0" w:color="auto"/>
        <w:right w:val="none" w:sz="0" w:space="0" w:color="auto"/>
      </w:divBdr>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18398121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nfo@release.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28A4-4A00-4F82-B1F4-B362ED39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Owner</cp:lastModifiedBy>
  <cp:revision>2</cp:revision>
  <cp:lastPrinted>2015-04-13T12:55:00Z</cp:lastPrinted>
  <dcterms:created xsi:type="dcterms:W3CDTF">2019-07-11T09:52:00Z</dcterms:created>
  <dcterms:modified xsi:type="dcterms:W3CDTF">2019-07-11T09:52:00Z</dcterms:modified>
</cp:coreProperties>
</file>