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AE2" w:rsidRPr="003709CE" w:rsidRDefault="00BC7BC1" w:rsidP="003709CE">
      <w:pPr>
        <w:jc w:val="center"/>
        <w:rPr>
          <w:rFonts w:ascii="Cambria" w:hAnsi="Cambria"/>
          <w:b/>
          <w:sz w:val="36"/>
          <w:szCs w:val="36"/>
          <w:lang w:val="en-US"/>
        </w:rPr>
      </w:pPr>
      <w:r>
        <w:rPr>
          <w:rFonts w:ascii="Cambria" w:hAnsi="Cambria"/>
          <w:b/>
          <w:noProof/>
          <w:sz w:val="36"/>
          <w:szCs w:val="36"/>
          <w:lang w:val="lt-LT" w:eastAsia="lt-LT"/>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E1650F" w:rsidRDefault="007379DD">
      <w:pPr>
        <w:rPr>
          <w:rFonts w:ascii="Cambria" w:hAnsi="Cambria"/>
          <w:b/>
          <w:sz w:val="16"/>
          <w:lang w:val="en-US"/>
        </w:rPr>
      </w:pPr>
    </w:p>
    <w:p w:rsidR="007379DD" w:rsidRDefault="00AF7964">
      <w:pPr>
        <w:rPr>
          <w:rFonts w:ascii="Cambria" w:hAnsi="Cambria"/>
          <w:b/>
          <w:lang w:val="en-US"/>
        </w:rPr>
      </w:pPr>
      <w:r>
        <w:rPr>
          <w:rFonts w:ascii="Cambria" w:hAnsi="Cambria"/>
          <w:b/>
          <w:lang w:val="en-US"/>
        </w:rPr>
        <w:t xml:space="preserve">Europe for Citizens 2014-2020 </w:t>
      </w:r>
    </w:p>
    <w:p w:rsidR="007379DD" w:rsidRPr="003709CE" w:rsidRDefault="007379DD">
      <w:pPr>
        <w:rPr>
          <w:rFonts w:ascii="Cambria" w:hAnsi="Cambria"/>
          <w:b/>
          <w:sz w:val="16"/>
          <w:szCs w:val="16"/>
          <w:lang w:val="en-US"/>
        </w:rPr>
      </w:pPr>
    </w:p>
    <w:tbl>
      <w:tblPr>
        <w:tblW w:w="9781" w:type="dxa"/>
        <w:tblInd w:w="70" w:type="dxa"/>
        <w:tblCellMar>
          <w:left w:w="70" w:type="dxa"/>
          <w:right w:w="70" w:type="dxa"/>
        </w:tblCellMar>
        <w:tblLook w:val="0000" w:firstRow="0" w:lastRow="0" w:firstColumn="0" w:lastColumn="0" w:noHBand="0" w:noVBand="0"/>
      </w:tblPr>
      <w:tblGrid>
        <w:gridCol w:w="1829"/>
        <w:gridCol w:w="7952"/>
      </w:tblGrid>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Strand</w:t>
            </w:r>
            <w:r w:rsidR="005D6442" w:rsidRPr="00CE588B">
              <w:rPr>
                <w:rFonts w:ascii="Cambria" w:hAnsi="Cambria"/>
                <w:lang w:val="en-US"/>
              </w:rPr>
              <w:t>/category</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CE588B" w:rsidRDefault="00EC751B" w:rsidP="00EC751B">
            <w:pPr>
              <w:rPr>
                <w:rFonts w:ascii="Cambria" w:hAnsi="Cambria"/>
                <w:lang w:val="en-US"/>
              </w:rPr>
            </w:pPr>
            <w:r>
              <w:t xml:space="preserve"> </w:t>
            </w:r>
            <w:proofErr w:type="spellStart"/>
            <w:r>
              <w:rPr>
                <w:b/>
                <w:bCs/>
                <w:i/>
                <w:iCs/>
                <w:sz w:val="23"/>
                <w:szCs w:val="23"/>
              </w:rPr>
              <w:t>European</w:t>
            </w:r>
            <w:proofErr w:type="spellEnd"/>
            <w:r>
              <w:rPr>
                <w:b/>
                <w:bCs/>
                <w:i/>
                <w:iCs/>
                <w:sz w:val="23"/>
                <w:szCs w:val="23"/>
              </w:rPr>
              <w:t xml:space="preserve"> Remembrance (Strand 1)</w:t>
            </w:r>
          </w:p>
        </w:tc>
      </w:tr>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D</w:t>
            </w:r>
            <w:r w:rsidR="007379DD" w:rsidRPr="00CE588B">
              <w:rPr>
                <w:rFonts w:ascii="Cambria" w:hAnsi="Cambria"/>
                <w:lang w:val="en-US"/>
              </w:rPr>
              <w:t>eadline</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CE588B" w:rsidRDefault="004611CE" w:rsidP="00EC751B">
            <w:pPr>
              <w:rPr>
                <w:rFonts w:ascii="Cambria" w:hAnsi="Cambria"/>
                <w:lang w:val="en-US"/>
              </w:rPr>
            </w:pPr>
            <w:r>
              <w:rPr>
                <w:rFonts w:ascii="Calibri,Bold" w:hAnsi="Calibri,Bold" w:cs="Calibri,Bold"/>
                <w:b/>
                <w:bCs/>
                <w:sz w:val="22"/>
                <w:szCs w:val="22"/>
                <w:lang w:val="es-ES" w:eastAsia="es-ES"/>
              </w:rPr>
              <w:t xml:space="preserve">1 </w:t>
            </w:r>
            <w:proofErr w:type="spellStart"/>
            <w:r w:rsidR="00EC751B">
              <w:rPr>
                <w:rFonts w:ascii="Calibri,Bold" w:hAnsi="Calibri,Bold" w:cs="Calibri,Bold"/>
                <w:b/>
                <w:bCs/>
                <w:sz w:val="22"/>
                <w:szCs w:val="22"/>
                <w:lang w:val="es-ES" w:eastAsia="es-ES"/>
              </w:rPr>
              <w:t>March</w:t>
            </w:r>
            <w:proofErr w:type="spellEnd"/>
            <w:r w:rsidR="00EC751B">
              <w:rPr>
                <w:rFonts w:ascii="Calibri,Bold" w:hAnsi="Calibri,Bold" w:cs="Calibri,Bold"/>
                <w:b/>
                <w:bCs/>
                <w:sz w:val="22"/>
                <w:szCs w:val="22"/>
                <w:lang w:val="es-ES" w:eastAsia="es-ES"/>
              </w:rPr>
              <w:t xml:space="preserve"> </w:t>
            </w:r>
            <w:r>
              <w:rPr>
                <w:rFonts w:ascii="Calibri,Bold" w:hAnsi="Calibri,Bold" w:cs="Calibri,Bold"/>
                <w:b/>
                <w:bCs/>
                <w:sz w:val="22"/>
                <w:szCs w:val="22"/>
                <w:lang w:val="es-ES" w:eastAsia="es-ES"/>
              </w:rPr>
              <w:t>201</w:t>
            </w:r>
            <w:r w:rsidR="00EC751B">
              <w:rPr>
                <w:rFonts w:ascii="Calibri,Bold" w:hAnsi="Calibri,Bold" w:cs="Calibri,Bold"/>
                <w:b/>
                <w:bCs/>
                <w:sz w:val="22"/>
                <w:szCs w:val="22"/>
                <w:lang w:val="es-ES" w:eastAsia="es-ES"/>
              </w:rPr>
              <w:t>6</w:t>
            </w:r>
          </w:p>
        </w:tc>
      </w:tr>
    </w:tbl>
    <w:p w:rsidR="00BA4216" w:rsidRPr="00E1650F" w:rsidRDefault="00BA4216">
      <w:pPr>
        <w:rPr>
          <w:rFonts w:ascii="Cambria" w:hAnsi="Cambria"/>
          <w:b/>
          <w:sz w:val="16"/>
          <w:lang w:val="en-US"/>
        </w:rPr>
      </w:pPr>
    </w:p>
    <w:p w:rsidR="007379DD" w:rsidRPr="00CE588B" w:rsidRDefault="00AF7964">
      <w:pPr>
        <w:rPr>
          <w:rFonts w:ascii="Cambria" w:hAnsi="Cambria"/>
          <w:b/>
          <w:lang w:val="en-US"/>
        </w:rPr>
      </w:pPr>
      <w:r>
        <w:rPr>
          <w:rFonts w:ascii="Cambria" w:hAnsi="Cambria"/>
          <w:b/>
          <w:lang w:val="en-US"/>
        </w:rPr>
        <w:t>Organization</w:t>
      </w:r>
      <w:r w:rsidR="00C54E40" w:rsidRPr="00CE588B">
        <w:rPr>
          <w:rFonts w:ascii="Cambria" w:hAnsi="Cambria"/>
          <w:b/>
          <w:lang w:val="en-US"/>
        </w:rPr>
        <w:t xml:space="preserve"> </w:t>
      </w:r>
    </w:p>
    <w:p w:rsidR="000C5AE2" w:rsidRPr="00E1650F" w:rsidRDefault="000C5AE2">
      <w:pPr>
        <w:rPr>
          <w:rFonts w:ascii="Cambria" w:hAnsi="Cambria"/>
          <w:sz w:val="14"/>
          <w:szCs w:val="16"/>
          <w:lang w:val="en-US"/>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40FAF" w:rsidRPr="004611CE" w:rsidTr="00BC7BC1">
        <w:trPr>
          <w:trHeight w:val="552"/>
        </w:trPr>
        <w:tc>
          <w:tcPr>
            <w:tcW w:w="1800" w:type="dxa"/>
            <w:tcBorders>
              <w:right w:val="single" w:sz="4" w:space="0" w:color="99CC00"/>
            </w:tcBorders>
            <w:shd w:val="clear" w:color="auto" w:fill="auto"/>
            <w:vAlign w:val="center"/>
          </w:tcPr>
          <w:p w:rsidR="00B40FAF" w:rsidRPr="00CE588B" w:rsidRDefault="00B40FAF" w:rsidP="002206F7">
            <w:pPr>
              <w:rPr>
                <w:rFonts w:ascii="Cambria" w:hAnsi="Cambria"/>
                <w:lang w:val="en-US"/>
              </w:rPr>
            </w:pPr>
            <w:r w:rsidRPr="00CE588B">
              <w:rPr>
                <w:rFonts w:ascii="Cambria" w:hAnsi="Cambria"/>
                <w:lang w:val="en-US"/>
              </w:rPr>
              <w:t>Name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4611CE" w:rsidRDefault="004611CE" w:rsidP="00D32F52">
            <w:pPr>
              <w:widowControl w:val="0"/>
              <w:suppressAutoHyphens/>
              <w:spacing w:line="360" w:lineRule="auto"/>
              <w:jc w:val="both"/>
              <w:rPr>
                <w:rFonts w:ascii="Cambria" w:hAnsi="Cambria"/>
                <w:lang w:val="es-ES"/>
              </w:rPr>
            </w:pPr>
            <w:proofErr w:type="spellStart"/>
            <w:r w:rsidRPr="004611CE">
              <w:rPr>
                <w:rFonts w:ascii="Cambria" w:hAnsi="Cambria"/>
                <w:lang w:val="es-ES"/>
              </w:rPr>
              <w:t>Municipality</w:t>
            </w:r>
            <w:proofErr w:type="spellEnd"/>
            <w:r w:rsidRPr="004611CE">
              <w:rPr>
                <w:rFonts w:ascii="Cambria" w:hAnsi="Cambria"/>
                <w:lang w:val="es-ES"/>
              </w:rPr>
              <w:t xml:space="preserve"> of La Palma del Condado</w:t>
            </w:r>
          </w:p>
        </w:tc>
      </w:tr>
      <w:tr w:rsidR="00BA4216" w:rsidRPr="00CE588B" w:rsidTr="00BC7BC1">
        <w:trPr>
          <w:trHeight w:val="552"/>
        </w:trPr>
        <w:tc>
          <w:tcPr>
            <w:tcW w:w="1800" w:type="dxa"/>
            <w:tcBorders>
              <w:right w:val="single" w:sz="4" w:space="0" w:color="99CC00"/>
            </w:tcBorders>
            <w:shd w:val="clear" w:color="auto" w:fill="auto"/>
            <w:vAlign w:val="center"/>
          </w:tcPr>
          <w:p w:rsidR="00BA4216" w:rsidRPr="00CE588B" w:rsidRDefault="00B40FAF" w:rsidP="002206F7">
            <w:pPr>
              <w:rPr>
                <w:rFonts w:ascii="Cambria" w:hAnsi="Cambria"/>
                <w:lang w:val="en-US"/>
              </w:rPr>
            </w:pPr>
            <w:r w:rsidRPr="00CE588B">
              <w:rPr>
                <w:rFonts w:ascii="Cambria" w:hAnsi="Cambria"/>
                <w:lang w:val="en-US"/>
              </w:rPr>
              <w:t>Short 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4611CE" w:rsidRPr="004611CE" w:rsidRDefault="004611CE" w:rsidP="004611CE">
            <w:pPr>
              <w:rPr>
                <w:rFonts w:ascii="Cambria" w:hAnsi="Cambria"/>
                <w:lang w:val="en-US"/>
              </w:rPr>
            </w:pPr>
            <w:r w:rsidRPr="004611CE">
              <w:rPr>
                <w:rFonts w:ascii="Cambria" w:hAnsi="Cambria"/>
                <w:lang w:val="en-US"/>
              </w:rPr>
              <w:t xml:space="preserve">La Palma del </w:t>
            </w:r>
            <w:proofErr w:type="spellStart"/>
            <w:r w:rsidRPr="004611CE">
              <w:rPr>
                <w:rFonts w:ascii="Cambria" w:hAnsi="Cambria"/>
                <w:lang w:val="en-US"/>
              </w:rPr>
              <w:t>Condado</w:t>
            </w:r>
            <w:proofErr w:type="spellEnd"/>
            <w:r w:rsidRPr="004611CE">
              <w:rPr>
                <w:rFonts w:ascii="Cambria" w:hAnsi="Cambria"/>
                <w:lang w:val="en-US"/>
              </w:rPr>
              <w:t xml:space="preserve"> </w:t>
            </w:r>
            <w:r>
              <w:rPr>
                <w:rFonts w:ascii="Cambria" w:hAnsi="Cambria"/>
                <w:lang w:val="en-US"/>
              </w:rPr>
              <w:t>is a city</w:t>
            </w:r>
            <w:r w:rsidRPr="004611CE">
              <w:rPr>
                <w:rFonts w:ascii="Cambria" w:hAnsi="Cambria"/>
                <w:lang w:val="en-US"/>
              </w:rPr>
              <w:t xml:space="preserve"> of </w:t>
            </w:r>
            <w:r>
              <w:rPr>
                <w:rFonts w:ascii="Cambria" w:hAnsi="Cambria"/>
                <w:lang w:val="en-US"/>
              </w:rPr>
              <w:t>10.60</w:t>
            </w:r>
            <w:r w:rsidRPr="004611CE">
              <w:rPr>
                <w:rFonts w:ascii="Cambria" w:hAnsi="Cambria"/>
                <w:lang w:val="en-US"/>
              </w:rPr>
              <w:t xml:space="preserve">0 inhabitants declared City declared of Cultural Interest in the category of Historic-Artistic by </w:t>
            </w:r>
            <w:r w:rsidR="0036052E">
              <w:rPr>
                <w:rFonts w:ascii="Cambria" w:hAnsi="Cambria"/>
                <w:lang w:val="en-US"/>
              </w:rPr>
              <w:t xml:space="preserve">Spanish law </w:t>
            </w:r>
            <w:r w:rsidRPr="004611CE">
              <w:rPr>
                <w:rFonts w:ascii="Cambria" w:hAnsi="Cambria"/>
                <w:lang w:val="en-US"/>
              </w:rPr>
              <w:t xml:space="preserve">and </w:t>
            </w:r>
            <w:r w:rsidR="0036052E">
              <w:rPr>
                <w:rFonts w:ascii="Cambria" w:hAnsi="Cambria"/>
                <w:lang w:val="en-US"/>
              </w:rPr>
              <w:t xml:space="preserve">placed in Andalucía region, close to </w:t>
            </w:r>
            <w:proofErr w:type="spellStart"/>
            <w:r w:rsidR="0036052E">
              <w:rPr>
                <w:rFonts w:ascii="Cambria" w:hAnsi="Cambria"/>
                <w:lang w:val="en-US"/>
              </w:rPr>
              <w:t>Doñana</w:t>
            </w:r>
            <w:proofErr w:type="spellEnd"/>
            <w:r w:rsidR="0036052E">
              <w:rPr>
                <w:rFonts w:ascii="Cambria" w:hAnsi="Cambria"/>
                <w:lang w:val="en-US"/>
              </w:rPr>
              <w:t xml:space="preserve"> national park in </w:t>
            </w:r>
            <w:r w:rsidR="00FB03B5">
              <w:rPr>
                <w:rFonts w:ascii="Cambria" w:hAnsi="Cambria"/>
                <w:lang w:val="en-US"/>
              </w:rPr>
              <w:t>South-West European Atlantic</w:t>
            </w:r>
            <w:r w:rsidR="0036052E">
              <w:rPr>
                <w:rFonts w:ascii="Cambria" w:hAnsi="Cambria"/>
                <w:lang w:val="en-US"/>
              </w:rPr>
              <w:t xml:space="preserve"> </w:t>
            </w:r>
            <w:r w:rsidR="00FB03B5">
              <w:rPr>
                <w:rFonts w:ascii="Cambria" w:hAnsi="Cambria"/>
                <w:lang w:val="en-US"/>
              </w:rPr>
              <w:t>c</w:t>
            </w:r>
            <w:r w:rsidR="0036052E">
              <w:rPr>
                <w:rFonts w:ascii="Cambria" w:hAnsi="Cambria"/>
                <w:lang w:val="en-US"/>
              </w:rPr>
              <w:t xml:space="preserve">oast and among </w:t>
            </w:r>
            <w:r w:rsidR="001E346D">
              <w:rPr>
                <w:rFonts w:ascii="Cambria" w:hAnsi="Cambria"/>
                <w:lang w:val="en-US"/>
              </w:rPr>
              <w:t xml:space="preserve">Spanish cities of </w:t>
            </w:r>
            <w:proofErr w:type="spellStart"/>
            <w:r w:rsidR="0036052E">
              <w:rPr>
                <w:rFonts w:ascii="Cambria" w:hAnsi="Cambria"/>
                <w:lang w:val="en-US"/>
              </w:rPr>
              <w:t>Sevilla</w:t>
            </w:r>
            <w:proofErr w:type="spellEnd"/>
            <w:r w:rsidR="0036052E">
              <w:rPr>
                <w:rFonts w:ascii="Cambria" w:hAnsi="Cambria"/>
                <w:lang w:val="en-US"/>
              </w:rPr>
              <w:t xml:space="preserve"> and Huelva.</w:t>
            </w:r>
            <w:r w:rsidR="00FB03B5">
              <w:rPr>
                <w:rFonts w:ascii="Cambria" w:hAnsi="Cambria"/>
                <w:lang w:val="en-US"/>
              </w:rPr>
              <w:t xml:space="preserve"> </w:t>
            </w:r>
          </w:p>
          <w:p w:rsidR="004611CE" w:rsidRPr="00BC7BC1" w:rsidRDefault="004611CE" w:rsidP="004611CE">
            <w:pPr>
              <w:rPr>
                <w:rFonts w:ascii="Cambria" w:hAnsi="Cambria"/>
                <w:sz w:val="14"/>
                <w:lang w:val="en-US"/>
              </w:rPr>
            </w:pPr>
          </w:p>
          <w:p w:rsidR="00BA4216" w:rsidRPr="00CE588B" w:rsidRDefault="0004725A" w:rsidP="00BC7BC1">
            <w:pPr>
              <w:rPr>
                <w:rFonts w:ascii="Cambria" w:hAnsi="Cambria"/>
                <w:lang w:val="en-US"/>
              </w:rPr>
            </w:pPr>
            <w:r w:rsidRPr="004611CE">
              <w:rPr>
                <w:rFonts w:ascii="Cambria" w:hAnsi="Cambria"/>
                <w:lang w:val="en-US"/>
              </w:rPr>
              <w:t xml:space="preserve">La Palma del </w:t>
            </w:r>
            <w:proofErr w:type="spellStart"/>
            <w:r w:rsidRPr="004611CE">
              <w:rPr>
                <w:rFonts w:ascii="Cambria" w:hAnsi="Cambria"/>
                <w:lang w:val="en-US"/>
              </w:rPr>
              <w:t>Condado</w:t>
            </w:r>
            <w:proofErr w:type="spellEnd"/>
            <w:r w:rsidRPr="004611CE">
              <w:rPr>
                <w:rFonts w:ascii="Cambria" w:hAnsi="Cambria"/>
                <w:lang w:val="en-US"/>
              </w:rPr>
              <w:t xml:space="preserve"> </w:t>
            </w:r>
            <w:r w:rsidRPr="0004725A">
              <w:rPr>
                <w:rFonts w:ascii="Cambria" w:hAnsi="Cambria"/>
                <w:lang w:val="en-US"/>
              </w:rPr>
              <w:t xml:space="preserve">municipality is strongly working in awareness of </w:t>
            </w:r>
            <w:r w:rsidR="00BC7BC1">
              <w:rPr>
                <w:rFonts w:ascii="Cambria" w:hAnsi="Cambria"/>
                <w:lang w:val="en-US"/>
              </w:rPr>
              <w:t xml:space="preserve">community in </w:t>
            </w:r>
            <w:r w:rsidRPr="0004725A">
              <w:rPr>
                <w:rFonts w:ascii="Cambria" w:hAnsi="Cambria"/>
                <w:lang w:val="en-US"/>
              </w:rPr>
              <w:t xml:space="preserve">local social dialogue and participation in </w:t>
            </w:r>
            <w:r w:rsidR="00BC7BC1">
              <w:rPr>
                <w:rFonts w:ascii="Cambria" w:hAnsi="Cambria"/>
                <w:lang w:val="en-US"/>
              </w:rPr>
              <w:t xml:space="preserve">local development </w:t>
            </w:r>
            <w:r w:rsidRPr="0004725A">
              <w:rPr>
                <w:rFonts w:ascii="Cambria" w:hAnsi="Cambria"/>
                <w:lang w:val="en-US"/>
              </w:rPr>
              <w:t xml:space="preserve">matters. </w:t>
            </w:r>
            <w:r>
              <w:rPr>
                <w:rFonts w:ascii="Cambria" w:hAnsi="Cambria"/>
                <w:lang w:val="en-US"/>
              </w:rPr>
              <w:t xml:space="preserve">With this purpose, its </w:t>
            </w:r>
            <w:r w:rsidR="0036052E">
              <w:rPr>
                <w:rFonts w:ascii="Cambria" w:hAnsi="Cambria"/>
                <w:lang w:val="en-US"/>
              </w:rPr>
              <w:t xml:space="preserve">Local Development Agency </w:t>
            </w:r>
            <w:r w:rsidR="004611CE" w:rsidRPr="004611CE">
              <w:rPr>
                <w:rFonts w:ascii="Cambria" w:hAnsi="Cambria"/>
                <w:lang w:val="en-US"/>
              </w:rPr>
              <w:t xml:space="preserve">is responsible for developing </w:t>
            </w:r>
            <w:r w:rsidR="0036052E">
              <w:rPr>
                <w:rFonts w:ascii="Cambria" w:hAnsi="Cambria"/>
                <w:lang w:val="en-US"/>
              </w:rPr>
              <w:t xml:space="preserve">Local Platform of Multilevel Governance and manage the dialogue and participation of local community members in different topics: employment </w:t>
            </w:r>
            <w:r w:rsidR="004611CE" w:rsidRPr="004611CE">
              <w:rPr>
                <w:rFonts w:ascii="Cambria" w:hAnsi="Cambria"/>
                <w:lang w:val="en-US"/>
              </w:rPr>
              <w:t xml:space="preserve">policies in the city, </w:t>
            </w:r>
            <w:r w:rsidR="0036052E">
              <w:rPr>
                <w:rFonts w:ascii="Cambria" w:hAnsi="Cambria"/>
                <w:lang w:val="en-US"/>
              </w:rPr>
              <w:t>vocational t</w:t>
            </w:r>
            <w:r w:rsidR="004611CE" w:rsidRPr="004611CE">
              <w:rPr>
                <w:rFonts w:ascii="Cambria" w:hAnsi="Cambria"/>
                <w:lang w:val="en-US"/>
              </w:rPr>
              <w:t xml:space="preserve">raining </w:t>
            </w:r>
            <w:r w:rsidR="0036052E">
              <w:rPr>
                <w:rFonts w:ascii="Cambria" w:hAnsi="Cambria"/>
                <w:lang w:val="en-US"/>
              </w:rPr>
              <w:t>p</w:t>
            </w:r>
            <w:r w:rsidR="004611CE" w:rsidRPr="004611CE">
              <w:rPr>
                <w:rFonts w:ascii="Cambria" w:hAnsi="Cambria"/>
                <w:lang w:val="en-US"/>
              </w:rPr>
              <w:t xml:space="preserve">rograms, </w:t>
            </w:r>
            <w:r w:rsidR="0036052E">
              <w:rPr>
                <w:rFonts w:ascii="Cambria" w:hAnsi="Cambria"/>
                <w:lang w:val="en-US"/>
              </w:rPr>
              <w:t xml:space="preserve">tourism </w:t>
            </w:r>
            <w:r w:rsidR="001E346D">
              <w:rPr>
                <w:rFonts w:ascii="Cambria" w:hAnsi="Cambria"/>
                <w:lang w:val="en-US"/>
              </w:rPr>
              <w:t xml:space="preserve">and culture </w:t>
            </w:r>
            <w:r w:rsidR="004611CE" w:rsidRPr="004611CE">
              <w:rPr>
                <w:rFonts w:ascii="Cambria" w:hAnsi="Cambria"/>
                <w:lang w:val="en-US"/>
              </w:rPr>
              <w:t>projects, volunteer programs</w:t>
            </w:r>
            <w:r w:rsidR="00BC7BC1">
              <w:rPr>
                <w:rFonts w:ascii="Cambria" w:hAnsi="Cambria"/>
                <w:lang w:val="en-US"/>
              </w:rPr>
              <w:t>, etc.</w:t>
            </w:r>
          </w:p>
        </w:tc>
      </w:tr>
      <w:tr w:rsidR="00BA4216" w:rsidRPr="001E346D" w:rsidTr="00BC7BC1">
        <w:trPr>
          <w:trHeight w:val="875"/>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Contact details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1E346D" w:rsidRPr="00EC751B" w:rsidRDefault="001E346D" w:rsidP="001E346D">
            <w:pPr>
              <w:rPr>
                <w:rFonts w:ascii="Cambria" w:hAnsi="Cambria"/>
                <w:lang w:val="es-ES"/>
              </w:rPr>
            </w:pPr>
            <w:r w:rsidRPr="00EC751B">
              <w:rPr>
                <w:rFonts w:ascii="Cambria" w:hAnsi="Cambria"/>
                <w:lang w:val="es-ES"/>
              </w:rPr>
              <w:t>Ayuntamiento de La Palma del Condado.</w:t>
            </w:r>
          </w:p>
          <w:p w:rsidR="001E346D" w:rsidRPr="00EC751B" w:rsidRDefault="001E346D" w:rsidP="001E346D">
            <w:pPr>
              <w:rPr>
                <w:rFonts w:ascii="Cambria" w:hAnsi="Cambria"/>
                <w:lang w:val="es-ES"/>
              </w:rPr>
            </w:pPr>
            <w:r w:rsidRPr="00EC751B">
              <w:rPr>
                <w:rFonts w:ascii="Cambria" w:hAnsi="Cambria"/>
                <w:lang w:val="es-ES"/>
              </w:rPr>
              <w:t xml:space="preserve">Concejalía de Fomento, Empleo y Desarrollo Local </w:t>
            </w:r>
          </w:p>
          <w:p w:rsidR="001E346D" w:rsidRPr="001E346D" w:rsidRDefault="001E346D" w:rsidP="001E346D">
            <w:pPr>
              <w:rPr>
                <w:rFonts w:ascii="Cambria" w:hAnsi="Cambria"/>
                <w:lang w:val="en-US"/>
              </w:rPr>
            </w:pPr>
            <w:r w:rsidRPr="001E346D">
              <w:rPr>
                <w:rFonts w:ascii="Cambria" w:hAnsi="Cambria"/>
                <w:lang w:val="en-US"/>
              </w:rPr>
              <w:t>euprj@lapalmadelcondado.org</w:t>
            </w:r>
          </w:p>
          <w:p w:rsidR="00BA4216" w:rsidRPr="001E346D" w:rsidRDefault="001E346D" w:rsidP="001E346D">
            <w:pPr>
              <w:rPr>
                <w:rFonts w:ascii="Cambria" w:hAnsi="Cambria"/>
                <w:lang w:val="en-US"/>
              </w:rPr>
            </w:pPr>
            <w:r w:rsidRPr="001E346D">
              <w:rPr>
                <w:rFonts w:ascii="Cambria" w:hAnsi="Cambria"/>
                <w:lang w:val="en-US"/>
              </w:rPr>
              <w:t>Phone: +34609442096</w:t>
            </w:r>
          </w:p>
        </w:tc>
      </w:tr>
    </w:tbl>
    <w:p w:rsidR="00BA4216" w:rsidRPr="00E1650F" w:rsidRDefault="00BA4216">
      <w:pPr>
        <w:rPr>
          <w:rFonts w:ascii="Cambria" w:hAnsi="Cambria"/>
          <w:sz w:val="16"/>
          <w:lang w:val="fr-BE"/>
        </w:rPr>
      </w:pPr>
    </w:p>
    <w:p w:rsidR="000C5AE2" w:rsidRPr="00CE588B" w:rsidRDefault="007379DD">
      <w:pPr>
        <w:rPr>
          <w:rFonts w:ascii="Cambria" w:hAnsi="Cambria"/>
          <w:b/>
          <w:lang w:val="fr-BE"/>
        </w:rPr>
      </w:pPr>
      <w:r w:rsidRPr="00CE588B">
        <w:rPr>
          <w:rFonts w:ascii="Cambria" w:hAnsi="Cambria"/>
          <w:b/>
          <w:lang w:val="fr-BE"/>
        </w:rPr>
        <w:t xml:space="preserve">Project </w:t>
      </w:r>
    </w:p>
    <w:p w:rsidR="007379DD" w:rsidRPr="00E1650F" w:rsidRDefault="007379DD">
      <w:pPr>
        <w:rPr>
          <w:rFonts w:ascii="Cambria" w:hAnsi="Cambria"/>
          <w:sz w:val="10"/>
          <w:szCs w:val="16"/>
          <w:lang w:val="fr-BE"/>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A4216" w:rsidRPr="00CE588B" w:rsidTr="00BC7BC1">
        <w:trPr>
          <w:trHeight w:val="552"/>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Field</w:t>
            </w:r>
            <w:r w:rsidR="003709CE" w:rsidRPr="00CE588B">
              <w:rPr>
                <w:rFonts w:ascii="Cambria" w:hAnsi="Cambria"/>
                <w:lang w:val="en-US"/>
              </w:rPr>
              <w:t>(s)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CE588B" w:rsidRDefault="00FB03B5" w:rsidP="00EC751B">
            <w:pPr>
              <w:rPr>
                <w:rFonts w:ascii="Cambria" w:hAnsi="Cambria"/>
                <w:lang w:val="en-US"/>
              </w:rPr>
            </w:pPr>
            <w:r>
              <w:rPr>
                <w:rFonts w:ascii="Cambria" w:hAnsi="Cambria"/>
                <w:lang w:val="en-US"/>
              </w:rPr>
              <w:t xml:space="preserve">Towns, Cities, Municipalities, </w:t>
            </w:r>
            <w:r w:rsidR="001E346D">
              <w:rPr>
                <w:rFonts w:ascii="Cambria" w:hAnsi="Cambria"/>
                <w:lang w:val="en-US"/>
              </w:rPr>
              <w:t xml:space="preserve">Rural, Culture, </w:t>
            </w:r>
            <w:r w:rsidR="00EC751B" w:rsidRPr="00EC751B">
              <w:rPr>
                <w:rFonts w:ascii="Cambria" w:hAnsi="Cambria"/>
                <w:lang w:val="en-US"/>
              </w:rPr>
              <w:t>European Remembrance</w:t>
            </w:r>
            <w:r w:rsidR="00EC751B">
              <w:rPr>
                <w:rFonts w:ascii="Cambria" w:hAnsi="Cambria"/>
                <w:lang w:val="en-US"/>
              </w:rPr>
              <w:t xml:space="preserve">, Spanish Civil War, exiles, children of war, association of memories </w:t>
            </w:r>
          </w:p>
        </w:tc>
      </w:tr>
      <w:tr w:rsidR="00BA4216" w:rsidRPr="00CE588B" w:rsidTr="00BC7BC1">
        <w:trPr>
          <w:trHeight w:val="1306"/>
        </w:trPr>
        <w:tc>
          <w:tcPr>
            <w:tcW w:w="1800" w:type="dxa"/>
            <w:tcBorders>
              <w:right w:val="single" w:sz="4" w:space="0" w:color="99CC00"/>
            </w:tcBorders>
            <w:shd w:val="clear" w:color="auto" w:fill="auto"/>
            <w:vAlign w:val="center"/>
          </w:tcPr>
          <w:p w:rsidR="00BA4216" w:rsidRPr="00CE588B" w:rsidRDefault="003709CE" w:rsidP="002206F7">
            <w:pPr>
              <w:rPr>
                <w:rFonts w:ascii="Cambria" w:hAnsi="Cambria"/>
                <w:lang w:val="en-US"/>
              </w:rPr>
            </w:pPr>
            <w:r w:rsidRPr="00CE588B">
              <w:rPr>
                <w:rFonts w:ascii="Cambria" w:hAnsi="Cambria"/>
                <w:lang w:val="en-US"/>
              </w:rPr>
              <w:t>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EC751B" w:rsidRDefault="00FB03B5" w:rsidP="00EC751B">
            <w:pPr>
              <w:spacing w:after="120"/>
              <w:jc w:val="both"/>
              <w:rPr>
                <w:rFonts w:cstheme="minorHAnsi"/>
                <w:color w:val="000000" w:themeColor="text1"/>
                <w:lang w:val="en-US"/>
              </w:rPr>
            </w:pPr>
            <w:r w:rsidRPr="00FB03B5">
              <w:rPr>
                <w:rFonts w:cs="Calibri"/>
                <w:color w:val="000000"/>
                <w:lang w:val="en-US"/>
              </w:rPr>
              <w:t>T</w:t>
            </w:r>
            <w:r>
              <w:rPr>
                <w:rFonts w:cs="Calibri"/>
                <w:color w:val="000000"/>
                <w:lang w:val="en-US"/>
              </w:rPr>
              <w:t xml:space="preserve">he project is focused to organize an </w:t>
            </w:r>
            <w:r w:rsidRPr="00FB03B5">
              <w:rPr>
                <w:rFonts w:cs="Calibri"/>
                <w:color w:val="000000"/>
                <w:lang w:val="en-US"/>
              </w:rPr>
              <w:t xml:space="preserve">interchange </w:t>
            </w:r>
            <w:r w:rsidR="00EC751B">
              <w:rPr>
                <w:rFonts w:cs="Calibri"/>
                <w:color w:val="000000"/>
                <w:lang w:val="en-US"/>
              </w:rPr>
              <w:t xml:space="preserve">lessons to be learnt about the experience of children of war </w:t>
            </w:r>
            <w:r w:rsidRPr="00FB03B5">
              <w:rPr>
                <w:rFonts w:cs="Calibri"/>
                <w:color w:val="000000"/>
                <w:lang w:val="en-US"/>
              </w:rPr>
              <w:t xml:space="preserve">and recommendations </w:t>
            </w:r>
            <w:r w:rsidR="00EC751B">
              <w:rPr>
                <w:rFonts w:cs="Calibri"/>
                <w:color w:val="000000"/>
                <w:lang w:val="en-US"/>
              </w:rPr>
              <w:t xml:space="preserve">for </w:t>
            </w:r>
            <w:r>
              <w:rPr>
                <w:rFonts w:cs="Calibri"/>
                <w:color w:val="000000"/>
                <w:lang w:val="en-US"/>
              </w:rPr>
              <w:t>European citi</w:t>
            </w:r>
            <w:r w:rsidR="00EC751B">
              <w:rPr>
                <w:rFonts w:cs="Calibri"/>
                <w:color w:val="000000"/>
                <w:lang w:val="en-US"/>
              </w:rPr>
              <w:t>z</w:t>
            </w:r>
            <w:r>
              <w:rPr>
                <w:rFonts w:cs="Calibri"/>
                <w:color w:val="000000"/>
                <w:lang w:val="en-US"/>
              </w:rPr>
              <w:t>e</w:t>
            </w:r>
            <w:r w:rsidR="00EC751B">
              <w:rPr>
                <w:rFonts w:cs="Calibri"/>
                <w:color w:val="000000"/>
                <w:lang w:val="en-US"/>
              </w:rPr>
              <w:t>n</w:t>
            </w:r>
            <w:r>
              <w:rPr>
                <w:rFonts w:cs="Calibri"/>
                <w:color w:val="000000"/>
                <w:lang w:val="en-US"/>
              </w:rPr>
              <w:t xml:space="preserve">s </w:t>
            </w:r>
            <w:r w:rsidR="00EC751B">
              <w:rPr>
                <w:rFonts w:cs="Calibri"/>
                <w:color w:val="000000"/>
                <w:lang w:val="en-US"/>
              </w:rPr>
              <w:t xml:space="preserve">to </w:t>
            </w:r>
            <w:r w:rsidR="00EC751B">
              <w:rPr>
                <w:rFonts w:cstheme="minorHAnsi"/>
                <w:color w:val="000000" w:themeColor="text1"/>
                <w:lang w:val="en-US"/>
              </w:rPr>
              <w:t xml:space="preserve">understand, prevent and avoid risks with children. We are urged to understand </w:t>
            </w:r>
            <w:r w:rsidR="00EC751B" w:rsidRPr="00E07487">
              <w:rPr>
                <w:rFonts w:cstheme="minorHAnsi"/>
                <w:color w:val="000000" w:themeColor="text1"/>
                <w:lang w:val="en-US"/>
              </w:rPr>
              <w:t>c</w:t>
            </w:r>
            <w:r w:rsidR="00EC751B">
              <w:rPr>
                <w:rFonts w:cstheme="minorHAnsi"/>
                <w:color w:val="000000" w:themeColor="text1"/>
                <w:lang w:val="en-US"/>
              </w:rPr>
              <w:t>onsequences for Europe of today and future with children in coming from other countries under conflict (</w:t>
            </w:r>
            <w:proofErr w:type="gramStart"/>
            <w:r w:rsidR="00EC751B">
              <w:rPr>
                <w:rFonts w:cstheme="minorHAnsi"/>
                <w:color w:val="000000" w:themeColor="text1"/>
                <w:lang w:val="en-US"/>
              </w:rPr>
              <w:t>specially</w:t>
            </w:r>
            <w:proofErr w:type="gramEnd"/>
            <w:r w:rsidR="00EC751B">
              <w:rPr>
                <w:rFonts w:cstheme="minorHAnsi"/>
                <w:color w:val="000000" w:themeColor="text1"/>
                <w:lang w:val="en-US"/>
              </w:rPr>
              <w:t xml:space="preserve"> from Syria).</w:t>
            </w:r>
          </w:p>
          <w:p w:rsidR="005D6442" w:rsidRPr="00FB03B5" w:rsidRDefault="00EC751B" w:rsidP="00EC751B">
            <w:pPr>
              <w:spacing w:after="120"/>
              <w:jc w:val="both"/>
              <w:rPr>
                <w:rFonts w:cs="Calibri"/>
                <w:color w:val="000000"/>
                <w:lang w:val="en-US"/>
              </w:rPr>
            </w:pPr>
            <w:r>
              <w:rPr>
                <w:rFonts w:cs="Calibri"/>
                <w:color w:val="000000"/>
                <w:lang w:val="en-US"/>
              </w:rPr>
              <w:t xml:space="preserve">We will develop a set of case studies throughout collecting memories of old people about its days as children in days before the start of Spanish Civil War, transform it into awareness materials and disseminate it in local and European seminars. CHISPAS would become a common European place for the study of impact of war in the life of children and as a way to recover memories across Europe to gain in experiences of risk </w:t>
            </w:r>
            <w:r w:rsidR="00061F85">
              <w:rPr>
                <w:rFonts w:cs="Calibri"/>
                <w:color w:val="000000"/>
                <w:lang w:val="en-US"/>
              </w:rPr>
              <w:t xml:space="preserve">to be prevented </w:t>
            </w:r>
            <w:r>
              <w:rPr>
                <w:rFonts w:cs="Calibri"/>
                <w:color w:val="000000"/>
                <w:lang w:val="en-US"/>
              </w:rPr>
              <w:t xml:space="preserve">and wishes </w:t>
            </w:r>
            <w:r w:rsidR="00061F85">
              <w:rPr>
                <w:rFonts w:cs="Calibri"/>
                <w:color w:val="000000"/>
                <w:lang w:val="en-US"/>
              </w:rPr>
              <w:t xml:space="preserve">of older Europeans (still) to be accomplished and feasible to be done (as freedom to ride in bicycle …) . </w:t>
            </w:r>
            <w:r>
              <w:rPr>
                <w:rFonts w:cs="Calibri"/>
                <w:color w:val="000000"/>
                <w:lang w:val="en-US"/>
              </w:rPr>
              <w:t xml:space="preserve">   </w:t>
            </w:r>
          </w:p>
        </w:tc>
      </w:tr>
    </w:tbl>
    <w:p w:rsidR="00BA4216" w:rsidRPr="00BC7BC1" w:rsidRDefault="00BA4216">
      <w:pPr>
        <w:rPr>
          <w:rFonts w:ascii="Cambria" w:hAnsi="Cambria"/>
          <w:sz w:val="12"/>
          <w:lang w:val="en-US"/>
        </w:rPr>
      </w:pPr>
    </w:p>
    <w:p w:rsidR="003709CE" w:rsidRPr="00CE588B" w:rsidRDefault="003709CE">
      <w:pPr>
        <w:rPr>
          <w:rFonts w:ascii="Cambria" w:hAnsi="Cambria"/>
          <w:b/>
          <w:lang w:val="en-GB"/>
        </w:rPr>
      </w:pPr>
      <w:r w:rsidRPr="00CE588B">
        <w:rPr>
          <w:rFonts w:ascii="Cambria" w:hAnsi="Cambria"/>
          <w:b/>
          <w:lang w:val="en-GB"/>
        </w:rPr>
        <w:t>Partners searched</w:t>
      </w:r>
    </w:p>
    <w:p w:rsidR="003709CE" w:rsidRPr="00BC7BC1" w:rsidRDefault="003709CE">
      <w:pPr>
        <w:rPr>
          <w:rFonts w:ascii="Cambria" w:hAnsi="Cambria"/>
          <w:sz w:val="10"/>
          <w:szCs w:val="16"/>
          <w:lang w:val="en-GB"/>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3709CE" w:rsidRPr="00CE588B" w:rsidTr="00BC7BC1">
        <w:trPr>
          <w:trHeight w:val="552"/>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t>Countries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CE588B" w:rsidRDefault="00FB03B5" w:rsidP="002206F7">
            <w:pPr>
              <w:rPr>
                <w:rFonts w:ascii="Cambria" w:hAnsi="Cambria"/>
                <w:lang w:val="en-US"/>
              </w:rPr>
            </w:pPr>
            <w:r>
              <w:rPr>
                <w:rFonts w:ascii="Cambria" w:hAnsi="Cambria"/>
                <w:lang w:val="en-US"/>
              </w:rPr>
              <w:t xml:space="preserve">All </w:t>
            </w:r>
            <w:r w:rsidR="00BC7BC1">
              <w:rPr>
                <w:rFonts w:ascii="Cambria" w:hAnsi="Cambria"/>
                <w:lang w:val="en-US"/>
              </w:rPr>
              <w:t xml:space="preserve">European </w:t>
            </w:r>
            <w:r>
              <w:rPr>
                <w:rFonts w:ascii="Cambria" w:hAnsi="Cambria"/>
                <w:lang w:val="en-US"/>
              </w:rPr>
              <w:t>countries</w:t>
            </w:r>
          </w:p>
        </w:tc>
      </w:tr>
      <w:tr w:rsidR="003709CE" w:rsidRPr="00CE588B" w:rsidTr="00BC7BC1">
        <w:trPr>
          <w:trHeight w:val="819"/>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lastRenderedPageBreak/>
              <w:t>Profile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CE588B" w:rsidRDefault="00FB03B5" w:rsidP="00061F85">
            <w:pPr>
              <w:rPr>
                <w:rFonts w:ascii="Cambria" w:hAnsi="Cambria"/>
                <w:lang w:val="en-US"/>
              </w:rPr>
            </w:pPr>
            <w:r>
              <w:rPr>
                <w:rFonts w:ascii="Cambria" w:hAnsi="Cambria"/>
                <w:lang w:val="en-US"/>
              </w:rPr>
              <w:t xml:space="preserve">We are looking for cities and towns </w:t>
            </w:r>
            <w:r w:rsidR="00E1650F">
              <w:rPr>
                <w:rFonts w:ascii="Cambria" w:hAnsi="Cambria"/>
                <w:lang w:val="en-US"/>
              </w:rPr>
              <w:t xml:space="preserve">and EU public bodies and </w:t>
            </w:r>
            <w:proofErr w:type="spellStart"/>
            <w:r w:rsidR="00E1650F">
              <w:rPr>
                <w:rFonts w:ascii="Cambria" w:hAnsi="Cambria"/>
                <w:lang w:val="en-US"/>
              </w:rPr>
              <w:t>non profit</w:t>
            </w:r>
            <w:proofErr w:type="spellEnd"/>
            <w:r w:rsidR="00E1650F">
              <w:rPr>
                <w:rFonts w:ascii="Cambria" w:hAnsi="Cambria"/>
                <w:lang w:val="en-US"/>
              </w:rPr>
              <w:t xml:space="preserve"> networks </w:t>
            </w:r>
            <w:r w:rsidR="00061F85">
              <w:rPr>
                <w:rFonts w:ascii="Cambria" w:hAnsi="Cambria"/>
                <w:lang w:val="en-US"/>
              </w:rPr>
              <w:t xml:space="preserve">and associations </w:t>
            </w:r>
            <w:r>
              <w:rPr>
                <w:rFonts w:ascii="Cambria" w:hAnsi="Cambria"/>
                <w:lang w:val="en-US"/>
              </w:rPr>
              <w:t xml:space="preserve">with </w:t>
            </w:r>
            <w:r w:rsidR="00BC7BC1">
              <w:rPr>
                <w:rFonts w:ascii="Cambria" w:hAnsi="Cambria"/>
                <w:lang w:val="en-US"/>
              </w:rPr>
              <w:t xml:space="preserve">proved </w:t>
            </w:r>
            <w:r>
              <w:rPr>
                <w:rFonts w:ascii="Cambria" w:hAnsi="Cambria"/>
                <w:lang w:val="en-US"/>
              </w:rPr>
              <w:t xml:space="preserve">experience in </w:t>
            </w:r>
            <w:r w:rsidR="00061F85">
              <w:rPr>
                <w:rFonts w:ascii="Cambria" w:hAnsi="Cambria"/>
                <w:lang w:val="en-US"/>
              </w:rPr>
              <w:t>collecting memories and experience with exiles from Spain</w:t>
            </w:r>
            <w:r w:rsidR="00E1650F">
              <w:rPr>
                <w:rFonts w:cs="Calibri"/>
                <w:color w:val="000000"/>
                <w:lang w:val="en-US"/>
              </w:rPr>
              <w:t xml:space="preserve">. </w:t>
            </w:r>
            <w:r w:rsidR="00BC7BC1">
              <w:rPr>
                <w:rFonts w:cs="Calibri"/>
                <w:color w:val="000000"/>
                <w:lang w:val="en-US"/>
              </w:rPr>
              <w:t xml:space="preserve"> </w:t>
            </w:r>
            <w:r w:rsidR="00BC7BC1" w:rsidRPr="00FB03B5">
              <w:rPr>
                <w:rFonts w:cs="Calibri"/>
                <w:color w:val="000000"/>
                <w:lang w:val="en-US"/>
              </w:rPr>
              <w:t xml:space="preserve">  </w:t>
            </w:r>
          </w:p>
        </w:tc>
      </w:tr>
    </w:tbl>
    <w:p w:rsidR="00FC20C2" w:rsidRPr="00061F85" w:rsidRDefault="00FC20C2" w:rsidP="00BC7BC1">
      <w:pPr>
        <w:rPr>
          <w:rFonts w:ascii="Cambria" w:hAnsi="Cambria"/>
        </w:rPr>
      </w:pPr>
    </w:p>
    <w:sectPr w:rsidR="00FC20C2" w:rsidRPr="00061F85" w:rsidSect="00BC7BC1">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A3" w:rsidRDefault="00F97FA3">
      <w:r>
        <w:separator/>
      </w:r>
    </w:p>
  </w:endnote>
  <w:endnote w:type="continuationSeparator" w:id="0">
    <w:p w:rsidR="00F97FA3" w:rsidRDefault="00F9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A3" w:rsidRDefault="00F97FA3">
      <w:r>
        <w:separator/>
      </w:r>
    </w:p>
  </w:footnote>
  <w:footnote w:type="continuationSeparator" w:id="0">
    <w:p w:rsidR="00F97FA3" w:rsidRDefault="00F97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E2"/>
    <w:rsid w:val="0004725A"/>
    <w:rsid w:val="00061F85"/>
    <w:rsid w:val="000C332F"/>
    <w:rsid w:val="000C5AE2"/>
    <w:rsid w:val="001B51B9"/>
    <w:rsid w:val="001E346D"/>
    <w:rsid w:val="00206FDA"/>
    <w:rsid w:val="002206F7"/>
    <w:rsid w:val="00265C14"/>
    <w:rsid w:val="0030392D"/>
    <w:rsid w:val="0036052E"/>
    <w:rsid w:val="003709CE"/>
    <w:rsid w:val="004611CE"/>
    <w:rsid w:val="0050368D"/>
    <w:rsid w:val="00551D7E"/>
    <w:rsid w:val="005D6442"/>
    <w:rsid w:val="005E2736"/>
    <w:rsid w:val="00606987"/>
    <w:rsid w:val="0065510B"/>
    <w:rsid w:val="006F2B29"/>
    <w:rsid w:val="007379DD"/>
    <w:rsid w:val="008442ED"/>
    <w:rsid w:val="00AF7964"/>
    <w:rsid w:val="00B40FAF"/>
    <w:rsid w:val="00B7712F"/>
    <w:rsid w:val="00BA4216"/>
    <w:rsid w:val="00BC7BC1"/>
    <w:rsid w:val="00C54E40"/>
    <w:rsid w:val="00CB182A"/>
    <w:rsid w:val="00CE588B"/>
    <w:rsid w:val="00D32F52"/>
    <w:rsid w:val="00D96892"/>
    <w:rsid w:val="00DA4DAB"/>
    <w:rsid w:val="00DD33DB"/>
    <w:rsid w:val="00E1650F"/>
    <w:rsid w:val="00E64BE9"/>
    <w:rsid w:val="00E739BC"/>
    <w:rsid w:val="00EC751B"/>
    <w:rsid w:val="00F111A6"/>
    <w:rsid w:val="00F819E4"/>
    <w:rsid w:val="00F87B17"/>
    <w:rsid w:val="00F97FA3"/>
    <w:rsid w:val="00FB03B5"/>
    <w:rsid w:val="00FC20C2"/>
    <w:rsid w:val="00FE2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paragraph" w:customStyle="1" w:styleId="Default">
    <w:name w:val="Default"/>
    <w:rsid w:val="00EC751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paragraph" w:customStyle="1" w:styleId="Default">
    <w:name w:val="Default"/>
    <w:rsid w:val="00EC75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1578</Words>
  <Characters>900</Characters>
  <Application>Microsoft Office Word</Application>
  <DocSecurity>0</DocSecurity>
  <Lines>7</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Partner search</vt:lpstr>
      <vt:lpstr>Partner search</vt:lpstr>
      <vt:lpstr>Partner search</vt:lpstr>
    </vt:vector>
  </TitlesOfParts>
  <Company>ETNIC</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pilieciai</cp:lastModifiedBy>
  <cp:revision>2</cp:revision>
  <dcterms:created xsi:type="dcterms:W3CDTF">2016-02-10T12:01:00Z</dcterms:created>
  <dcterms:modified xsi:type="dcterms:W3CDTF">2016-02-10T12:01:00Z</dcterms:modified>
</cp:coreProperties>
</file>